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DE" w:rsidRPr="001C5B91" w:rsidRDefault="00851EDE" w:rsidP="009E5295">
      <w:pPr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851EDE" w:rsidRPr="004F2ADE" w:rsidRDefault="00851EDE" w:rsidP="009E5295">
      <w:pPr>
        <w:jc w:val="center"/>
        <w:rPr>
          <w:rFonts w:ascii="Cambria" w:hAnsi="Cambria"/>
          <w:b/>
          <w:sz w:val="28"/>
          <w:szCs w:val="28"/>
        </w:rPr>
      </w:pPr>
    </w:p>
    <w:p w:rsidR="008235BB" w:rsidRDefault="008235BB" w:rsidP="009E5295">
      <w:pPr>
        <w:jc w:val="center"/>
        <w:rPr>
          <w:rFonts w:ascii="Cambria" w:hAnsi="Cambria"/>
          <w:b/>
          <w:color w:val="1A1513" w:themeColor="background2" w:themeShade="1A"/>
          <w:sz w:val="28"/>
          <w:szCs w:val="28"/>
        </w:rPr>
      </w:pPr>
    </w:p>
    <w:p w:rsidR="008235BB" w:rsidRPr="004F2ADE" w:rsidRDefault="008235BB" w:rsidP="009E5295">
      <w:pPr>
        <w:jc w:val="center"/>
        <w:rPr>
          <w:rFonts w:ascii="Cambria" w:hAnsi="Cambria"/>
          <w:b/>
          <w:color w:val="1A1513" w:themeColor="background2" w:themeShade="1A"/>
          <w:sz w:val="28"/>
          <w:szCs w:val="28"/>
        </w:rPr>
      </w:pPr>
    </w:p>
    <w:p w:rsidR="003134FB" w:rsidRPr="008235BB" w:rsidRDefault="003134FB" w:rsidP="009E5295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 w:rsidRPr="008235BB">
        <w:rPr>
          <w:rFonts w:ascii="Cambria" w:hAnsi="Cambria"/>
          <w:b/>
          <w:color w:val="000000" w:themeColor="text1"/>
          <w:sz w:val="48"/>
          <w:szCs w:val="48"/>
        </w:rPr>
        <w:t>ПРОГРАММА</w:t>
      </w:r>
    </w:p>
    <w:p w:rsidR="00E222DD" w:rsidRDefault="00D7301B" w:rsidP="009E5295">
      <w:pPr>
        <w:jc w:val="center"/>
        <w:rPr>
          <w:rFonts w:ascii="Cambria" w:hAnsi="Cambria"/>
          <w:b/>
          <w:color w:val="000000" w:themeColor="text1"/>
          <w:sz w:val="40"/>
          <w:szCs w:val="40"/>
        </w:rPr>
      </w:pPr>
      <w:r>
        <w:rPr>
          <w:rFonts w:ascii="Cambria" w:hAnsi="Cambria"/>
          <w:b/>
          <w:color w:val="000000" w:themeColor="text1"/>
          <w:sz w:val="40"/>
          <w:szCs w:val="40"/>
        </w:rPr>
        <w:t>30</w:t>
      </w:r>
      <w:r w:rsidR="00E222DD">
        <w:rPr>
          <w:rFonts w:ascii="Cambria" w:hAnsi="Cambria"/>
          <w:b/>
          <w:color w:val="000000" w:themeColor="text1"/>
          <w:sz w:val="40"/>
          <w:szCs w:val="40"/>
        </w:rPr>
        <w:t>-ого</w:t>
      </w:r>
      <w:r>
        <w:rPr>
          <w:rFonts w:ascii="Cambria" w:hAnsi="Cambria"/>
          <w:b/>
          <w:color w:val="000000" w:themeColor="text1"/>
          <w:sz w:val="40"/>
          <w:szCs w:val="40"/>
        </w:rPr>
        <w:t xml:space="preserve"> Юбилейного</w:t>
      </w:r>
      <w:r w:rsidR="00851EDE" w:rsidRPr="008235BB">
        <w:rPr>
          <w:rFonts w:ascii="Cambria" w:hAnsi="Cambria"/>
          <w:b/>
          <w:color w:val="000000" w:themeColor="text1"/>
          <w:sz w:val="40"/>
          <w:szCs w:val="40"/>
        </w:rPr>
        <w:t xml:space="preserve"> </w:t>
      </w:r>
    </w:p>
    <w:p w:rsidR="003134FB" w:rsidRPr="008235BB" w:rsidRDefault="00D7301B" w:rsidP="009E5295">
      <w:pPr>
        <w:jc w:val="center"/>
        <w:rPr>
          <w:rFonts w:ascii="Cambria" w:hAnsi="Cambria"/>
          <w:b/>
          <w:color w:val="000000" w:themeColor="text1"/>
          <w:sz w:val="40"/>
          <w:szCs w:val="40"/>
        </w:rPr>
      </w:pPr>
      <w:r>
        <w:rPr>
          <w:rFonts w:ascii="Cambria" w:hAnsi="Cambria"/>
          <w:b/>
          <w:color w:val="000000" w:themeColor="text1"/>
          <w:sz w:val="40"/>
          <w:szCs w:val="40"/>
        </w:rPr>
        <w:t>ф</w:t>
      </w:r>
      <w:r w:rsidR="003134FB" w:rsidRPr="008235BB">
        <w:rPr>
          <w:rFonts w:ascii="Cambria" w:hAnsi="Cambria"/>
          <w:b/>
          <w:color w:val="000000" w:themeColor="text1"/>
          <w:sz w:val="40"/>
          <w:szCs w:val="40"/>
        </w:rPr>
        <w:t xml:space="preserve">естиваля детских и юношеских любительских театров </w:t>
      </w:r>
    </w:p>
    <w:p w:rsidR="003134FB" w:rsidRPr="008235BB" w:rsidRDefault="003134FB" w:rsidP="009E5295">
      <w:pPr>
        <w:jc w:val="center"/>
        <w:rPr>
          <w:rFonts w:ascii="Cambria" w:hAnsi="Cambria"/>
          <w:b/>
          <w:color w:val="000000" w:themeColor="text1"/>
          <w:sz w:val="56"/>
          <w:szCs w:val="56"/>
        </w:rPr>
      </w:pPr>
      <w:r w:rsidRPr="008235BB">
        <w:rPr>
          <w:rFonts w:ascii="Cambria" w:hAnsi="Cambria"/>
          <w:b/>
          <w:color w:val="000000" w:themeColor="text1"/>
          <w:sz w:val="56"/>
          <w:szCs w:val="56"/>
        </w:rPr>
        <w:t>«Иркутск. Театр</w:t>
      </w:r>
      <w:r w:rsidR="006649F9" w:rsidRPr="008235BB">
        <w:rPr>
          <w:rFonts w:ascii="Cambria" w:hAnsi="Cambria"/>
          <w:b/>
          <w:color w:val="000000" w:themeColor="text1"/>
          <w:sz w:val="56"/>
          <w:szCs w:val="56"/>
        </w:rPr>
        <w:t xml:space="preserve"> </w:t>
      </w:r>
      <w:r w:rsidRPr="008235BB">
        <w:rPr>
          <w:rFonts w:ascii="Cambria" w:hAnsi="Cambria"/>
          <w:b/>
          <w:color w:val="000000" w:themeColor="text1"/>
          <w:sz w:val="56"/>
          <w:szCs w:val="56"/>
        </w:rPr>
        <w:t>+Апрель»</w:t>
      </w:r>
    </w:p>
    <w:p w:rsidR="003134FB" w:rsidRDefault="003134FB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8235BB">
        <w:rPr>
          <w:rFonts w:ascii="Cambria" w:hAnsi="Cambria"/>
          <w:b/>
          <w:color w:val="000000" w:themeColor="text1"/>
          <w:sz w:val="44"/>
          <w:szCs w:val="44"/>
        </w:rPr>
        <w:t>фестиваля детского и юношеского творчества «Весенняя капель» 20</w:t>
      </w:r>
      <w:r w:rsidR="00283A37" w:rsidRPr="008235BB">
        <w:rPr>
          <w:rFonts w:ascii="Cambria" w:hAnsi="Cambria"/>
          <w:b/>
          <w:color w:val="000000" w:themeColor="text1"/>
          <w:sz w:val="44"/>
          <w:szCs w:val="44"/>
        </w:rPr>
        <w:t>2</w:t>
      </w:r>
      <w:r w:rsidR="00D7301B">
        <w:rPr>
          <w:rFonts w:ascii="Cambria" w:hAnsi="Cambria"/>
          <w:b/>
          <w:color w:val="000000" w:themeColor="text1"/>
          <w:sz w:val="44"/>
          <w:szCs w:val="44"/>
        </w:rPr>
        <w:t>6</w:t>
      </w:r>
      <w:r w:rsidRPr="008235BB">
        <w:rPr>
          <w:rFonts w:ascii="Cambria" w:hAnsi="Cambria"/>
          <w:b/>
          <w:color w:val="000000" w:themeColor="text1"/>
          <w:sz w:val="44"/>
          <w:szCs w:val="44"/>
        </w:rPr>
        <w:t xml:space="preserve"> г.</w:t>
      </w:r>
    </w:p>
    <w:p w:rsidR="00D7301B" w:rsidRDefault="00D7301B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D7301B">
        <w:rPr>
          <w:rFonts w:ascii="Cambria" w:hAnsi="Cambria"/>
          <w:b/>
          <w:color w:val="000000" w:themeColor="text1"/>
          <w:sz w:val="44"/>
          <w:szCs w:val="44"/>
        </w:rPr>
        <w:t xml:space="preserve">МБУК «Театр народной драмы» </w:t>
      </w:r>
    </w:p>
    <w:p w:rsidR="00D7301B" w:rsidRPr="008235BB" w:rsidRDefault="00D7301B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D7301B">
        <w:rPr>
          <w:rFonts w:ascii="Cambria" w:hAnsi="Cambria"/>
          <w:b/>
          <w:color w:val="000000" w:themeColor="text1"/>
          <w:sz w:val="44"/>
          <w:szCs w:val="44"/>
        </w:rPr>
        <w:t>ул. Мухиной, 13А</w:t>
      </w:r>
    </w:p>
    <w:p w:rsidR="00851EDE" w:rsidRDefault="00851EDE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8235BB">
        <w:rPr>
          <w:rFonts w:ascii="Cambria" w:hAnsi="Cambria"/>
          <w:b/>
          <w:color w:val="000000" w:themeColor="text1"/>
          <w:sz w:val="44"/>
          <w:szCs w:val="44"/>
        </w:rPr>
        <w:tab/>
      </w:r>
      <w:r w:rsidRPr="008235BB">
        <w:rPr>
          <w:rFonts w:ascii="Cambria" w:hAnsi="Cambria"/>
          <w:b/>
          <w:color w:val="000000" w:themeColor="text1"/>
          <w:sz w:val="44"/>
          <w:szCs w:val="44"/>
        </w:rPr>
        <w:tab/>
      </w:r>
      <w:r w:rsidRPr="008235BB">
        <w:rPr>
          <w:rFonts w:ascii="Cambria" w:hAnsi="Cambria"/>
          <w:b/>
          <w:color w:val="000000" w:themeColor="text1"/>
          <w:sz w:val="44"/>
          <w:szCs w:val="44"/>
        </w:rPr>
        <w:tab/>
      </w:r>
      <w:r w:rsidRPr="008235BB">
        <w:rPr>
          <w:rFonts w:ascii="Cambria" w:hAnsi="Cambria"/>
          <w:b/>
          <w:color w:val="000000" w:themeColor="text1"/>
          <w:sz w:val="44"/>
          <w:szCs w:val="44"/>
        </w:rPr>
        <w:tab/>
      </w:r>
    </w:p>
    <w:p w:rsidR="008235BB" w:rsidRDefault="008235BB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</w:p>
    <w:p w:rsidR="008235BB" w:rsidRPr="008235BB" w:rsidRDefault="008235BB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</w:p>
    <w:p w:rsidR="003134FB" w:rsidRPr="008235BB" w:rsidRDefault="00D7301B" w:rsidP="009E5295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>
        <w:rPr>
          <w:rFonts w:ascii="Cambria" w:hAnsi="Cambria"/>
          <w:b/>
          <w:color w:val="000000" w:themeColor="text1"/>
          <w:sz w:val="44"/>
          <w:szCs w:val="44"/>
        </w:rPr>
        <w:t>16</w:t>
      </w:r>
      <w:r w:rsidR="00AA4F29">
        <w:rPr>
          <w:rFonts w:ascii="Cambria" w:hAnsi="Cambria"/>
          <w:b/>
          <w:color w:val="000000" w:themeColor="text1"/>
          <w:sz w:val="44"/>
          <w:szCs w:val="44"/>
        </w:rPr>
        <w:t xml:space="preserve">- </w:t>
      </w:r>
      <w:r>
        <w:rPr>
          <w:rFonts w:ascii="Cambria" w:hAnsi="Cambria"/>
          <w:b/>
          <w:color w:val="000000" w:themeColor="text1"/>
          <w:sz w:val="44"/>
          <w:szCs w:val="44"/>
        </w:rPr>
        <w:t>19</w:t>
      </w:r>
      <w:r w:rsidR="00AA4F29">
        <w:rPr>
          <w:rFonts w:ascii="Cambria" w:hAnsi="Cambria"/>
          <w:b/>
          <w:color w:val="000000" w:themeColor="text1"/>
          <w:sz w:val="44"/>
          <w:szCs w:val="44"/>
        </w:rPr>
        <w:t xml:space="preserve"> </w:t>
      </w:r>
      <w:r>
        <w:rPr>
          <w:rFonts w:ascii="Cambria" w:hAnsi="Cambria"/>
          <w:b/>
          <w:color w:val="000000" w:themeColor="text1"/>
          <w:sz w:val="44"/>
          <w:szCs w:val="44"/>
        </w:rPr>
        <w:t>апреля</w:t>
      </w:r>
      <w:r w:rsidR="005F2A62" w:rsidRPr="008235BB">
        <w:rPr>
          <w:rFonts w:ascii="Cambria" w:hAnsi="Cambria"/>
          <w:b/>
          <w:color w:val="000000" w:themeColor="text1"/>
          <w:sz w:val="44"/>
          <w:szCs w:val="44"/>
        </w:rPr>
        <w:t xml:space="preserve"> </w:t>
      </w:r>
    </w:p>
    <w:p w:rsidR="00283A37" w:rsidRPr="008235BB" w:rsidRDefault="003134FB" w:rsidP="008235BB">
      <w:pPr>
        <w:jc w:val="center"/>
        <w:rPr>
          <w:noProof/>
          <w:color w:val="000000" w:themeColor="text1"/>
          <w:lang w:eastAsia="ru-RU"/>
        </w:rPr>
      </w:pPr>
      <w:r w:rsidRPr="008235BB">
        <w:rPr>
          <w:rFonts w:ascii="Cambria" w:hAnsi="Cambria"/>
          <w:b/>
          <w:color w:val="000000" w:themeColor="text1"/>
          <w:sz w:val="44"/>
          <w:szCs w:val="44"/>
        </w:rPr>
        <w:t>20</w:t>
      </w:r>
      <w:r w:rsidR="00283A37" w:rsidRPr="008235BB">
        <w:rPr>
          <w:rFonts w:ascii="Cambria" w:hAnsi="Cambria"/>
          <w:b/>
          <w:color w:val="000000" w:themeColor="text1"/>
          <w:sz w:val="44"/>
          <w:szCs w:val="44"/>
        </w:rPr>
        <w:t>2</w:t>
      </w:r>
      <w:r w:rsidR="00D7301B">
        <w:rPr>
          <w:rFonts w:ascii="Cambria" w:hAnsi="Cambria"/>
          <w:b/>
          <w:color w:val="000000" w:themeColor="text1"/>
          <w:sz w:val="44"/>
          <w:szCs w:val="44"/>
        </w:rPr>
        <w:t>6</w:t>
      </w:r>
      <w:r w:rsidR="00BF2F0C">
        <w:rPr>
          <w:rFonts w:ascii="Cambria" w:hAnsi="Cambria"/>
          <w:b/>
          <w:color w:val="000000" w:themeColor="text1"/>
          <w:sz w:val="44"/>
          <w:szCs w:val="44"/>
        </w:rPr>
        <w:t xml:space="preserve"> </w:t>
      </w:r>
      <w:r w:rsidRPr="008235BB">
        <w:rPr>
          <w:rFonts w:ascii="Cambria" w:hAnsi="Cambria"/>
          <w:b/>
          <w:color w:val="000000" w:themeColor="text1"/>
          <w:sz w:val="44"/>
          <w:szCs w:val="44"/>
        </w:rPr>
        <w:t>года</w:t>
      </w:r>
      <w:r w:rsidR="00253EB3" w:rsidRPr="008235BB">
        <w:rPr>
          <w:noProof/>
          <w:color w:val="000000" w:themeColor="text1"/>
          <w:lang w:eastAsia="ru-RU"/>
        </w:rPr>
        <w:t xml:space="preserve">                   </w:t>
      </w:r>
      <w:r w:rsidR="00253EB3" w:rsidRPr="008235BB">
        <w:rPr>
          <w:b/>
          <w:color w:val="000000" w:themeColor="text1"/>
          <w:sz w:val="28"/>
          <w:szCs w:val="28"/>
        </w:rPr>
        <w:t xml:space="preserve">                         </w:t>
      </w:r>
      <w:r w:rsidR="00E107B1" w:rsidRPr="008235BB">
        <w:rPr>
          <w:b/>
          <w:color w:val="000000" w:themeColor="text1"/>
          <w:sz w:val="28"/>
          <w:szCs w:val="28"/>
        </w:rPr>
        <w:t xml:space="preserve">       </w:t>
      </w:r>
      <w:r w:rsidR="00253EB3" w:rsidRPr="008235BB">
        <w:rPr>
          <w:b/>
          <w:color w:val="000000" w:themeColor="text1"/>
          <w:sz w:val="28"/>
          <w:szCs w:val="28"/>
        </w:rPr>
        <w:t xml:space="preserve">    </w:t>
      </w:r>
    </w:p>
    <w:p w:rsidR="00283A37" w:rsidRPr="008235BB" w:rsidRDefault="00283A37" w:rsidP="00851EDE">
      <w:pPr>
        <w:spacing w:after="0" w:line="240" w:lineRule="auto"/>
        <w:rPr>
          <w:noProof/>
          <w:color w:val="000000" w:themeColor="text1"/>
          <w:lang w:eastAsia="ru-RU"/>
        </w:rPr>
      </w:pPr>
    </w:p>
    <w:p w:rsidR="00283A37" w:rsidRPr="008235BB" w:rsidRDefault="00283A37" w:rsidP="00851EDE">
      <w:pPr>
        <w:spacing w:after="0" w:line="240" w:lineRule="auto"/>
        <w:rPr>
          <w:noProof/>
          <w:color w:val="000000" w:themeColor="text1"/>
          <w:lang w:eastAsia="ru-RU"/>
        </w:rPr>
      </w:pPr>
    </w:p>
    <w:p w:rsidR="00283A37" w:rsidRPr="008235BB" w:rsidRDefault="00283A37" w:rsidP="00851EDE">
      <w:pPr>
        <w:spacing w:after="0" w:line="240" w:lineRule="auto"/>
        <w:rPr>
          <w:noProof/>
          <w:color w:val="000000" w:themeColor="text1"/>
          <w:lang w:eastAsia="ru-RU"/>
        </w:rPr>
      </w:pPr>
    </w:p>
    <w:p w:rsidR="00283A37" w:rsidRPr="008235BB" w:rsidRDefault="00283A37" w:rsidP="00851EDE">
      <w:pPr>
        <w:spacing w:after="0" w:line="240" w:lineRule="auto"/>
        <w:rPr>
          <w:noProof/>
          <w:color w:val="000000" w:themeColor="text1"/>
          <w:lang w:eastAsia="ru-RU"/>
        </w:rPr>
      </w:pPr>
    </w:p>
    <w:p w:rsidR="00283A37" w:rsidRPr="008235BB" w:rsidRDefault="00283A37" w:rsidP="00851EDE">
      <w:pPr>
        <w:spacing w:after="0" w:line="240" w:lineRule="auto"/>
        <w:rPr>
          <w:noProof/>
          <w:color w:val="000000" w:themeColor="text1"/>
          <w:lang w:eastAsia="ru-RU"/>
        </w:rPr>
      </w:pPr>
    </w:p>
    <w:p w:rsidR="00283A37" w:rsidRPr="008235BB" w:rsidRDefault="00283A37" w:rsidP="00851EDE">
      <w:pPr>
        <w:spacing w:after="0" w:line="240" w:lineRule="auto"/>
        <w:rPr>
          <w:noProof/>
          <w:color w:val="000000" w:themeColor="text1"/>
          <w:lang w:eastAsia="ru-RU"/>
        </w:rPr>
      </w:pPr>
    </w:p>
    <w:p w:rsidR="004F2ADE" w:rsidRPr="008235BB" w:rsidRDefault="00253EB3" w:rsidP="00851ED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8235BB">
        <w:rPr>
          <w:b/>
          <w:color w:val="000000" w:themeColor="text1"/>
          <w:sz w:val="28"/>
          <w:szCs w:val="28"/>
        </w:rPr>
        <w:t xml:space="preserve">       </w:t>
      </w:r>
    </w:p>
    <w:p w:rsidR="004F2ADE" w:rsidRPr="008235BB" w:rsidRDefault="004F2ADE" w:rsidP="00851EDE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6750C3" w:rsidRDefault="006750C3" w:rsidP="00851EDE">
      <w:pPr>
        <w:spacing w:after="0" w:line="240" w:lineRule="auto"/>
        <w:rPr>
          <w:rFonts w:ascii="Cambria" w:hAnsi="Cambria"/>
          <w:b/>
          <w:color w:val="000000" w:themeColor="text1"/>
          <w:sz w:val="28"/>
          <w:szCs w:val="28"/>
        </w:rPr>
      </w:pPr>
    </w:p>
    <w:p w:rsidR="00851EDE" w:rsidRPr="008235BB" w:rsidRDefault="00851EDE" w:rsidP="007F08E4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8235BB">
        <w:rPr>
          <w:rFonts w:ascii="Cambria" w:hAnsi="Cambria"/>
          <w:b/>
          <w:color w:val="000000" w:themeColor="text1"/>
          <w:sz w:val="28"/>
          <w:szCs w:val="28"/>
        </w:rPr>
        <w:t>Иркутский городской театр народной драмы,</w:t>
      </w:r>
    </w:p>
    <w:p w:rsidR="00851EDE" w:rsidRDefault="00851EDE" w:rsidP="007F08E4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8235BB">
        <w:rPr>
          <w:rFonts w:ascii="Cambria" w:hAnsi="Cambria"/>
          <w:b/>
          <w:color w:val="000000" w:themeColor="text1"/>
          <w:sz w:val="28"/>
          <w:szCs w:val="28"/>
        </w:rPr>
        <w:t xml:space="preserve">ул. Мухиной, </w:t>
      </w:r>
      <w:proofErr w:type="gramStart"/>
      <w:r w:rsidRPr="008235BB">
        <w:rPr>
          <w:rFonts w:ascii="Cambria" w:hAnsi="Cambria"/>
          <w:b/>
          <w:color w:val="000000" w:themeColor="text1"/>
          <w:sz w:val="28"/>
          <w:szCs w:val="28"/>
        </w:rPr>
        <w:t>13</w:t>
      </w:r>
      <w:proofErr w:type="gramEnd"/>
      <w:r w:rsidRPr="008235BB">
        <w:rPr>
          <w:rFonts w:ascii="Cambria" w:hAnsi="Cambria"/>
          <w:b/>
          <w:color w:val="000000" w:themeColor="text1"/>
          <w:sz w:val="28"/>
          <w:szCs w:val="28"/>
        </w:rPr>
        <w:t xml:space="preserve"> а</w:t>
      </w:r>
    </w:p>
    <w:p w:rsidR="002C5CEE" w:rsidRDefault="002C5CEE" w:rsidP="007F08E4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p w:rsidR="002C5CEE" w:rsidRPr="008235BB" w:rsidRDefault="002C5CEE" w:rsidP="007F08E4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tbl>
      <w:tblPr>
        <w:tblStyle w:val="a3"/>
        <w:tblW w:w="11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3969"/>
        <w:gridCol w:w="3969"/>
        <w:gridCol w:w="1417"/>
      </w:tblGrid>
      <w:tr w:rsidR="00811A38" w:rsidRPr="004F2ADE" w:rsidTr="009018B2">
        <w:trPr>
          <w:trHeight w:val="410"/>
        </w:trPr>
        <w:tc>
          <w:tcPr>
            <w:tcW w:w="455" w:type="dxa"/>
            <w:shd w:val="clear" w:color="auto" w:fill="FABD77" w:themeFill="accent2" w:themeFillTint="99"/>
          </w:tcPr>
          <w:p w:rsidR="00952F41" w:rsidRPr="00F545BB" w:rsidRDefault="00811A38" w:rsidP="00952F4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11A38" w:rsidRPr="00F545BB" w:rsidRDefault="00811A38" w:rsidP="004F2AD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ABD77" w:themeFill="accent2" w:themeFillTint="99"/>
          </w:tcPr>
          <w:p w:rsidR="00811A38" w:rsidRPr="00F545BB" w:rsidRDefault="00811A38" w:rsidP="004752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5BB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969" w:type="dxa"/>
            <w:shd w:val="clear" w:color="auto" w:fill="FABD77" w:themeFill="accent2" w:themeFillTint="99"/>
          </w:tcPr>
          <w:p w:rsidR="00253EB3" w:rsidRPr="00F545BB" w:rsidRDefault="00811A38" w:rsidP="00253EB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5BB">
              <w:rPr>
                <w:rFonts w:ascii="Times New Roman" w:hAnsi="Times New Roman" w:cs="Times New Roman"/>
                <w:b/>
                <w:sz w:val="28"/>
                <w:szCs w:val="28"/>
              </w:rPr>
              <w:t>Спектакль</w:t>
            </w:r>
          </w:p>
        </w:tc>
        <w:tc>
          <w:tcPr>
            <w:tcW w:w="3969" w:type="dxa"/>
            <w:shd w:val="clear" w:color="auto" w:fill="FABD77" w:themeFill="accent2" w:themeFillTint="99"/>
          </w:tcPr>
          <w:p w:rsidR="00811A38" w:rsidRPr="00F545BB" w:rsidRDefault="00811A38" w:rsidP="00FE0F9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5B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  <w:tc>
          <w:tcPr>
            <w:tcW w:w="1417" w:type="dxa"/>
            <w:shd w:val="clear" w:color="auto" w:fill="FABD77" w:themeFill="accent2" w:themeFillTint="99"/>
          </w:tcPr>
          <w:p w:rsidR="00811A38" w:rsidRPr="00F545BB" w:rsidRDefault="00DA372E" w:rsidP="00E601E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45BB">
              <w:rPr>
                <w:rFonts w:ascii="Times New Roman" w:hAnsi="Times New Roman" w:cs="Times New Roman"/>
                <w:b/>
                <w:sz w:val="28"/>
                <w:szCs w:val="28"/>
              </w:rPr>
              <w:t>Площад</w:t>
            </w:r>
            <w:proofErr w:type="spellEnd"/>
            <w:r w:rsidRPr="00F545BB">
              <w:rPr>
                <w:rFonts w:ascii="Times New Roman" w:hAnsi="Times New Roman" w:cs="Times New Roman"/>
                <w:b/>
                <w:sz w:val="28"/>
                <w:szCs w:val="28"/>
              </w:rPr>
              <w:t>-ка</w:t>
            </w:r>
          </w:p>
        </w:tc>
      </w:tr>
      <w:tr w:rsidR="00BB30BE" w:rsidRPr="00FE0F9D" w:rsidTr="00D7301B">
        <w:trPr>
          <w:trHeight w:val="622"/>
        </w:trPr>
        <w:tc>
          <w:tcPr>
            <w:tcW w:w="455" w:type="dxa"/>
            <w:shd w:val="clear" w:color="auto" w:fill="FFDF6A" w:themeFill="accent1" w:themeFillTint="99"/>
          </w:tcPr>
          <w:p w:rsidR="00BB30BE" w:rsidRPr="00FE0F9D" w:rsidRDefault="00BB30BE" w:rsidP="00BF50ED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9497" w:type="dxa"/>
            <w:gridSpan w:val="3"/>
            <w:shd w:val="clear" w:color="auto" w:fill="FFDF6A" w:themeFill="accent1" w:themeFillTint="99"/>
          </w:tcPr>
          <w:p w:rsidR="00D7301B" w:rsidRPr="002C5CEE" w:rsidRDefault="00D7301B" w:rsidP="00D7301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C5CE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 апреля</w:t>
            </w:r>
            <w:r w:rsidR="00AB0B1C" w:rsidRPr="002C5CE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конкурс чтецов</w:t>
            </w:r>
            <w:r w:rsidR="003F3632" w:rsidRPr="002C5CE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BB30BE" w:rsidRPr="00D83BBF" w:rsidRDefault="00AB0B1C" w:rsidP="00D7301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2C5CE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</w:t>
            </w:r>
            <w:r w:rsidR="00ED5BDF" w:rsidRPr="002C5CE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Живая речь</w:t>
            </w:r>
            <w:r w:rsidRPr="002C5CE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»</w:t>
            </w:r>
          </w:p>
        </w:tc>
        <w:tc>
          <w:tcPr>
            <w:tcW w:w="1417" w:type="dxa"/>
            <w:shd w:val="clear" w:color="auto" w:fill="FFDF6A" w:themeFill="accent1" w:themeFillTint="99"/>
          </w:tcPr>
          <w:p w:rsidR="00BB30BE" w:rsidRPr="00FE0F9D" w:rsidRDefault="00BB30BE" w:rsidP="00BF50ED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1D5565" w:rsidRPr="0048336D" w:rsidTr="00791273">
        <w:tc>
          <w:tcPr>
            <w:tcW w:w="455" w:type="dxa"/>
            <w:shd w:val="clear" w:color="auto" w:fill="FFDF6A" w:themeFill="accent1" w:themeFillTint="99"/>
          </w:tcPr>
          <w:p w:rsidR="001D5565" w:rsidRPr="00FC3EBB" w:rsidRDefault="001D5565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D5565" w:rsidRPr="00DD3885" w:rsidRDefault="001D5565" w:rsidP="00AB0B1C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9018B2">
              <w:rPr>
                <w:rFonts w:ascii="Times New Roman" w:hAnsi="Times New Roman" w:cs="Times New Roman"/>
                <w:sz w:val="28"/>
                <w:szCs w:val="28"/>
              </w:rPr>
              <w:t>-14.00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1D5565" w:rsidRPr="009D5663" w:rsidRDefault="001D5565" w:rsidP="001D5565">
            <w:pPr>
              <w:tabs>
                <w:tab w:val="left" w:pos="1985"/>
              </w:tabs>
              <w:spacing w:line="240" w:lineRule="atLeast"/>
              <w:ind w:left="-7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663"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</w:p>
          <w:p w:rsidR="001D5565" w:rsidRPr="00DD3885" w:rsidRDefault="001D5565" w:rsidP="001D5565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663">
              <w:rPr>
                <w:rFonts w:ascii="Times New Roman" w:hAnsi="Times New Roman" w:cs="Times New Roman"/>
                <w:sz w:val="28"/>
                <w:szCs w:val="28"/>
              </w:rPr>
              <w:t>«Живая речь»</w:t>
            </w:r>
          </w:p>
        </w:tc>
        <w:tc>
          <w:tcPr>
            <w:tcW w:w="1417" w:type="dxa"/>
            <w:shd w:val="clear" w:color="auto" w:fill="auto"/>
          </w:tcPr>
          <w:p w:rsidR="001D5565" w:rsidRPr="00DD3885" w:rsidRDefault="001D5565" w:rsidP="00AB0B1C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565" w:rsidRPr="004F2ADE" w:rsidTr="00505A61">
        <w:tc>
          <w:tcPr>
            <w:tcW w:w="455" w:type="dxa"/>
            <w:shd w:val="clear" w:color="auto" w:fill="FFDF6A" w:themeFill="accent1" w:themeFillTint="99"/>
          </w:tcPr>
          <w:p w:rsidR="001D5565" w:rsidRPr="00FC3EBB" w:rsidRDefault="001D5565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D5565" w:rsidRPr="00DD3885" w:rsidRDefault="001D5565" w:rsidP="009018B2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8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1D5565" w:rsidRPr="00DD3885" w:rsidRDefault="001D5565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07FE1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</w:tc>
        <w:tc>
          <w:tcPr>
            <w:tcW w:w="1417" w:type="dxa"/>
            <w:shd w:val="clear" w:color="auto" w:fill="auto"/>
          </w:tcPr>
          <w:p w:rsidR="001D5565" w:rsidRPr="00DD3885" w:rsidRDefault="001D5565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8B2" w:rsidRPr="004F2ADE" w:rsidTr="000240D1">
        <w:tc>
          <w:tcPr>
            <w:tcW w:w="455" w:type="dxa"/>
            <w:shd w:val="clear" w:color="auto" w:fill="FFDF6A" w:themeFill="accent1" w:themeFillTint="99"/>
          </w:tcPr>
          <w:p w:rsidR="009018B2" w:rsidRPr="00FC3EBB" w:rsidRDefault="009018B2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018B2" w:rsidRPr="00DD3885" w:rsidRDefault="009018B2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018B2" w:rsidRPr="002C5CEE" w:rsidRDefault="009018B2" w:rsidP="009018B2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C5CEE">
              <w:rPr>
                <w:rFonts w:ascii="Times New Roman" w:hAnsi="Times New Roman"/>
                <w:b/>
                <w:sz w:val="32"/>
                <w:szCs w:val="32"/>
              </w:rPr>
              <w:t>Торжественное открытие</w:t>
            </w:r>
          </w:p>
          <w:p w:rsidR="009018B2" w:rsidRPr="002C5CEE" w:rsidRDefault="009018B2" w:rsidP="009018B2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C5CEE">
              <w:rPr>
                <w:rFonts w:ascii="Times New Roman" w:hAnsi="Times New Roman"/>
                <w:b/>
                <w:sz w:val="32"/>
                <w:szCs w:val="32"/>
              </w:rPr>
              <w:t>30-го Юбилейного фестиваля детских и юношеских театров</w:t>
            </w:r>
          </w:p>
          <w:p w:rsidR="009018B2" w:rsidRDefault="009018B2" w:rsidP="009018B2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CEE">
              <w:rPr>
                <w:rFonts w:ascii="Times New Roman" w:hAnsi="Times New Roman"/>
                <w:b/>
                <w:sz w:val="32"/>
                <w:szCs w:val="32"/>
              </w:rPr>
              <w:t>«Иркутск. Театр +Апрель» 2026</w:t>
            </w:r>
          </w:p>
        </w:tc>
        <w:tc>
          <w:tcPr>
            <w:tcW w:w="1417" w:type="dxa"/>
            <w:shd w:val="clear" w:color="auto" w:fill="auto"/>
          </w:tcPr>
          <w:p w:rsidR="009018B2" w:rsidRPr="00F07FE1" w:rsidRDefault="009018B2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8B2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9018B2" w:rsidRPr="004F2ADE" w:rsidTr="00F012C5">
        <w:tc>
          <w:tcPr>
            <w:tcW w:w="455" w:type="dxa"/>
            <w:shd w:val="clear" w:color="auto" w:fill="FFDF6A" w:themeFill="accent1" w:themeFillTint="99"/>
          </w:tcPr>
          <w:p w:rsidR="009018B2" w:rsidRPr="00FC3EBB" w:rsidRDefault="009018B2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018B2" w:rsidRPr="00DD3885" w:rsidRDefault="009018B2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018B2" w:rsidRDefault="009018B2" w:rsidP="001D5565">
            <w:pPr>
              <w:tabs>
                <w:tab w:val="left" w:pos="1985"/>
              </w:tabs>
              <w:rPr>
                <w:rFonts w:ascii="Times New Roman" w:hAnsi="Times New Roman"/>
                <w:sz w:val="28"/>
                <w:szCs w:val="28"/>
              </w:rPr>
            </w:pPr>
            <w:r w:rsidRPr="009018B2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</w:tc>
        <w:tc>
          <w:tcPr>
            <w:tcW w:w="1417" w:type="dxa"/>
            <w:shd w:val="clear" w:color="auto" w:fill="auto"/>
          </w:tcPr>
          <w:p w:rsidR="009018B2" w:rsidRPr="00F07FE1" w:rsidRDefault="009018B2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B1C" w:rsidRPr="004F2ADE" w:rsidTr="009018B2">
        <w:tc>
          <w:tcPr>
            <w:tcW w:w="455" w:type="dxa"/>
            <w:shd w:val="clear" w:color="auto" w:fill="FFDF6A" w:themeFill="accent1" w:themeFillTint="99"/>
          </w:tcPr>
          <w:p w:rsidR="00AB0B1C" w:rsidRPr="00FC3EBB" w:rsidRDefault="00AB0B1C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AB0B1C" w:rsidRDefault="00AB0B1C" w:rsidP="00AB0B1C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07FE1" w:rsidRPr="00DD3885" w:rsidRDefault="00F07FE1" w:rsidP="00F07FE1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мин)</w:t>
            </w:r>
          </w:p>
        </w:tc>
        <w:tc>
          <w:tcPr>
            <w:tcW w:w="3969" w:type="dxa"/>
            <w:shd w:val="clear" w:color="auto" w:fill="auto"/>
          </w:tcPr>
          <w:p w:rsidR="00AB0B1C" w:rsidRPr="00DD3885" w:rsidRDefault="00F07FE1" w:rsidP="00F07FE1">
            <w:pPr>
              <w:tabs>
                <w:tab w:val="left" w:pos="1985"/>
              </w:tabs>
              <w:spacing w:line="240" w:lineRule="atLeast"/>
              <w:ind w:left="-7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7FE1">
              <w:rPr>
                <w:rFonts w:ascii="Times New Roman" w:hAnsi="Times New Roman" w:cs="Times New Roman"/>
                <w:b/>
                <w:sz w:val="28"/>
                <w:szCs w:val="28"/>
              </w:rPr>
              <w:t>Ложь до добра не доводит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C5C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Родина</w:t>
            </w:r>
          </w:p>
        </w:tc>
        <w:tc>
          <w:tcPr>
            <w:tcW w:w="3969" w:type="dxa"/>
            <w:shd w:val="clear" w:color="auto" w:fill="auto"/>
          </w:tcPr>
          <w:p w:rsidR="002C5CEE" w:rsidRDefault="00E72477" w:rsidP="001D5565">
            <w:pPr>
              <w:tabs>
                <w:tab w:val="left" w:pos="19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</w:t>
            </w:r>
            <w:r w:rsidR="00F07FE1">
              <w:rPr>
                <w:rFonts w:ascii="Times New Roman" w:hAnsi="Times New Roman"/>
                <w:sz w:val="28"/>
                <w:szCs w:val="28"/>
              </w:rPr>
              <w:t xml:space="preserve"> театр МБДОУ г. Иркутска Д</w:t>
            </w:r>
            <w:r w:rsidR="004D1064">
              <w:rPr>
                <w:rFonts w:ascii="Times New Roman" w:hAnsi="Times New Roman"/>
                <w:sz w:val="28"/>
                <w:szCs w:val="28"/>
              </w:rPr>
              <w:t>етский сад</w:t>
            </w:r>
            <w:r w:rsidR="00F07FE1">
              <w:rPr>
                <w:rFonts w:ascii="Times New Roman" w:hAnsi="Times New Roman"/>
                <w:sz w:val="28"/>
                <w:szCs w:val="28"/>
              </w:rPr>
              <w:t xml:space="preserve"> № 168</w:t>
            </w:r>
            <w:r w:rsidR="001D556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07FE1" w:rsidRPr="00DD3885" w:rsidRDefault="001D5565" w:rsidP="002C5CEE">
            <w:pPr>
              <w:tabs>
                <w:tab w:val="left" w:pos="19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07FE1">
              <w:rPr>
                <w:rFonts w:ascii="Times New Roman" w:hAnsi="Times New Roman"/>
                <w:sz w:val="28"/>
                <w:szCs w:val="28"/>
              </w:rPr>
              <w:t>уководитель Прихотько О. Е,</w:t>
            </w:r>
            <w:r w:rsidR="002C5C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FE1">
              <w:rPr>
                <w:rFonts w:ascii="Times New Roman" w:hAnsi="Times New Roman"/>
                <w:sz w:val="28"/>
                <w:szCs w:val="28"/>
              </w:rPr>
              <w:t>Грязнова Е.В.</w:t>
            </w:r>
          </w:p>
        </w:tc>
        <w:tc>
          <w:tcPr>
            <w:tcW w:w="1417" w:type="dxa"/>
            <w:shd w:val="clear" w:color="auto" w:fill="auto"/>
          </w:tcPr>
          <w:p w:rsidR="00AB0B1C" w:rsidRPr="00DD3885" w:rsidRDefault="00F07FE1" w:rsidP="00AB0B1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1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B72C66" w:rsidRPr="004F2ADE" w:rsidTr="007E45DC">
        <w:tc>
          <w:tcPr>
            <w:tcW w:w="455" w:type="dxa"/>
            <w:shd w:val="clear" w:color="auto" w:fill="FFDF6A" w:themeFill="accent1" w:themeFillTint="99"/>
          </w:tcPr>
          <w:p w:rsidR="00B72C66" w:rsidRPr="00FC3EBB" w:rsidRDefault="00B72C66" w:rsidP="00B72C6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72C66" w:rsidRPr="00DD3885" w:rsidRDefault="00B72C66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B72C66" w:rsidRPr="00DD3885" w:rsidRDefault="00F07FE1" w:rsidP="00D7301B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1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</w:tc>
      </w:tr>
      <w:tr w:rsidR="00F07FE1" w:rsidRPr="004F2ADE" w:rsidTr="009018B2">
        <w:tc>
          <w:tcPr>
            <w:tcW w:w="455" w:type="dxa"/>
            <w:shd w:val="clear" w:color="auto" w:fill="FFDF6A" w:themeFill="accent1" w:themeFillTint="99"/>
          </w:tcPr>
          <w:p w:rsidR="00F07FE1" w:rsidRPr="00FC3EBB" w:rsidRDefault="00F07FE1" w:rsidP="00F07FE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F07FE1" w:rsidRDefault="00F07FE1" w:rsidP="00F07FE1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16B3B" w:rsidRPr="00DD3885" w:rsidRDefault="00916B3B" w:rsidP="00F07FE1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916B3B">
              <w:rPr>
                <w:rFonts w:ascii="Times New Roman" w:hAnsi="Times New Roman" w:cs="Times New Roman"/>
                <w:sz w:val="28"/>
                <w:szCs w:val="28"/>
              </w:rPr>
              <w:t>(12 мин.)</w:t>
            </w:r>
          </w:p>
        </w:tc>
        <w:tc>
          <w:tcPr>
            <w:tcW w:w="3969" w:type="dxa"/>
            <w:shd w:val="clear" w:color="auto" w:fill="auto"/>
          </w:tcPr>
          <w:p w:rsidR="00F07FE1" w:rsidRPr="00006927" w:rsidRDefault="00F07FE1" w:rsidP="00F07FE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927">
              <w:rPr>
                <w:rFonts w:ascii="Times New Roman" w:hAnsi="Times New Roman" w:cs="Times New Roman"/>
                <w:b/>
                <w:sz w:val="28"/>
                <w:szCs w:val="28"/>
              </w:rPr>
              <w:t>«Пряничный домик»</w:t>
            </w:r>
          </w:p>
        </w:tc>
        <w:tc>
          <w:tcPr>
            <w:tcW w:w="3969" w:type="dxa"/>
            <w:shd w:val="clear" w:color="auto" w:fill="auto"/>
          </w:tcPr>
          <w:p w:rsidR="00F07FE1" w:rsidRPr="003A3350" w:rsidRDefault="00F07FE1" w:rsidP="006A3FFD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г. Иркутска детский сад № 114 руководитель </w:t>
            </w:r>
            <w:proofErr w:type="spellStart"/>
            <w:r w:rsidR="006A3FFD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="006A3FF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F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07FE1" w:rsidRPr="00F07FE1" w:rsidRDefault="00F07FE1" w:rsidP="00F07FE1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1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916B3B" w:rsidRPr="004F2ADE" w:rsidTr="00B52070">
        <w:trPr>
          <w:trHeight w:val="315"/>
        </w:trPr>
        <w:tc>
          <w:tcPr>
            <w:tcW w:w="455" w:type="dxa"/>
            <w:shd w:val="clear" w:color="auto" w:fill="FFDF6A" w:themeFill="accent1" w:themeFillTint="99"/>
          </w:tcPr>
          <w:p w:rsidR="00916B3B" w:rsidRPr="00FC3EBB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16B3B" w:rsidRPr="00DD3885" w:rsidRDefault="00916B3B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16B3B" w:rsidRDefault="00916B3B" w:rsidP="00916B3B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1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  <w:p w:rsidR="007367E1" w:rsidRPr="00DD3885" w:rsidRDefault="007367E1" w:rsidP="009018B2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7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417" w:type="dxa"/>
            <w:shd w:val="clear" w:color="auto" w:fill="auto"/>
          </w:tcPr>
          <w:p w:rsidR="00916B3B" w:rsidRPr="00D7301B" w:rsidRDefault="00916B3B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3B" w:rsidRPr="004F2ADE" w:rsidTr="009018B2">
        <w:tc>
          <w:tcPr>
            <w:tcW w:w="455" w:type="dxa"/>
            <w:shd w:val="clear" w:color="auto" w:fill="FFDF6A" w:themeFill="accent1" w:themeFillTint="99"/>
          </w:tcPr>
          <w:p w:rsidR="00916B3B" w:rsidRPr="00FC3EBB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16B3B" w:rsidRDefault="00916B3B" w:rsidP="00916B3B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16B3B" w:rsidRDefault="00916B3B" w:rsidP="00916B3B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916B3B">
              <w:rPr>
                <w:rFonts w:ascii="Times New Roman" w:hAnsi="Times New Roman" w:cs="Times New Roman"/>
                <w:sz w:val="28"/>
                <w:szCs w:val="28"/>
              </w:rPr>
              <w:t xml:space="preserve"> (15 мин)</w:t>
            </w:r>
          </w:p>
        </w:tc>
        <w:tc>
          <w:tcPr>
            <w:tcW w:w="3969" w:type="dxa"/>
            <w:shd w:val="clear" w:color="auto" w:fill="auto"/>
          </w:tcPr>
          <w:p w:rsidR="00916B3B" w:rsidRPr="003A3350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Рождественский вертеп</w:t>
            </w:r>
            <w:r w:rsidRPr="003A3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916B3B" w:rsidRPr="003A3350" w:rsidRDefault="00916B3B" w:rsidP="00916B3B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 «Точка зрения» МБОУ СОШ № 2 г. Иркутска им. М .С. Вишнякова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руководитель Шелест М.И.</w:t>
            </w:r>
          </w:p>
        </w:tc>
        <w:tc>
          <w:tcPr>
            <w:tcW w:w="1417" w:type="dxa"/>
            <w:shd w:val="clear" w:color="auto" w:fill="auto"/>
          </w:tcPr>
          <w:p w:rsidR="00916B3B" w:rsidRPr="00D7301B" w:rsidRDefault="00916B3B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3B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916B3B" w:rsidRPr="004F2ADE" w:rsidTr="009018B2">
        <w:tc>
          <w:tcPr>
            <w:tcW w:w="455" w:type="dxa"/>
            <w:shd w:val="clear" w:color="auto" w:fill="FFDF6A" w:themeFill="accent1" w:themeFillTint="99"/>
          </w:tcPr>
          <w:p w:rsidR="00916B3B" w:rsidRPr="00FC3EBB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16B3B" w:rsidRDefault="00916B3B" w:rsidP="00916B3B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916B3B" w:rsidRDefault="00916B3B" w:rsidP="00916B3B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 мин)</w:t>
            </w:r>
          </w:p>
        </w:tc>
        <w:tc>
          <w:tcPr>
            <w:tcW w:w="3969" w:type="dxa"/>
            <w:shd w:val="clear" w:color="auto" w:fill="auto"/>
          </w:tcPr>
          <w:p w:rsidR="001D5565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«Сказка о военной тайне,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мальчише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Кибальчише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его твердом слове» </w:t>
            </w:r>
          </w:p>
          <w:p w:rsidR="00916B3B" w:rsidRPr="003A3350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А. Гайдар</w:t>
            </w:r>
          </w:p>
        </w:tc>
        <w:tc>
          <w:tcPr>
            <w:tcW w:w="3969" w:type="dxa"/>
            <w:shd w:val="clear" w:color="auto" w:fill="auto"/>
          </w:tcPr>
          <w:p w:rsidR="00916B3B" w:rsidRDefault="00916B3B" w:rsidP="002C5CEE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Студия актерского мастерства «Сам» ГАУ ДО ИО РЦВРР «Вектор». </w:t>
            </w:r>
            <w:r w:rsidR="002C5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Е.И.</w:t>
            </w:r>
          </w:p>
        </w:tc>
        <w:tc>
          <w:tcPr>
            <w:tcW w:w="1417" w:type="dxa"/>
            <w:shd w:val="clear" w:color="auto" w:fill="auto"/>
          </w:tcPr>
          <w:p w:rsidR="00916B3B" w:rsidRPr="00916B3B" w:rsidRDefault="00916B3B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3B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916B3B" w:rsidRPr="004F2ADE" w:rsidTr="009018B2">
        <w:trPr>
          <w:trHeight w:val="357"/>
        </w:trPr>
        <w:tc>
          <w:tcPr>
            <w:tcW w:w="455" w:type="dxa"/>
            <w:shd w:val="clear" w:color="auto" w:fill="FFDF6A" w:themeFill="accent1" w:themeFillTint="99"/>
          </w:tcPr>
          <w:p w:rsidR="00916B3B" w:rsidRPr="00FC3EBB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16B3B" w:rsidRDefault="00916B3B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16B3B" w:rsidRDefault="00916B3B" w:rsidP="00916B3B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1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  <w:p w:rsidR="007367E1" w:rsidRPr="00DD3885" w:rsidRDefault="007367E1" w:rsidP="00916B3B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16B3B" w:rsidRPr="00916B3B" w:rsidRDefault="00916B3B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EF6" w:rsidRPr="004F2ADE" w:rsidTr="009018B2">
        <w:tc>
          <w:tcPr>
            <w:tcW w:w="455" w:type="dxa"/>
            <w:shd w:val="clear" w:color="auto" w:fill="FFDF6A" w:themeFill="accent1" w:themeFillTint="99"/>
          </w:tcPr>
          <w:p w:rsidR="00672EF6" w:rsidRDefault="00672EF6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72EF6" w:rsidRDefault="00672EF6" w:rsidP="00916B3B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8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20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72EF6" w:rsidRDefault="00672EF6" w:rsidP="00916B3B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 мин.)</w:t>
            </w:r>
          </w:p>
        </w:tc>
        <w:tc>
          <w:tcPr>
            <w:tcW w:w="3969" w:type="dxa"/>
            <w:shd w:val="clear" w:color="auto" w:fill="auto"/>
          </w:tcPr>
          <w:p w:rsidR="00672EF6" w:rsidRDefault="00672EF6" w:rsidP="007367E1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1AC">
              <w:rPr>
                <w:rFonts w:ascii="Times New Roman" w:hAnsi="Times New Roman" w:cs="Times New Roman"/>
                <w:b/>
                <w:sz w:val="28"/>
                <w:szCs w:val="28"/>
              </w:rPr>
              <w:t>«Руслан и Людмила»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мотивам пьесы А.С. Пушкина</w:t>
            </w:r>
          </w:p>
        </w:tc>
        <w:tc>
          <w:tcPr>
            <w:tcW w:w="3969" w:type="dxa"/>
            <w:shd w:val="clear" w:color="auto" w:fill="auto"/>
          </w:tcPr>
          <w:p w:rsidR="00672EF6" w:rsidRDefault="002C5CEE" w:rsidP="00916B3B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72EF6">
              <w:rPr>
                <w:rFonts w:ascii="Times New Roman" w:hAnsi="Times New Roman" w:cs="Times New Roman"/>
                <w:sz w:val="28"/>
                <w:szCs w:val="28"/>
              </w:rPr>
              <w:t>АОУ г. Иркутска СОШ 63</w:t>
            </w:r>
          </w:p>
          <w:p w:rsidR="00672EF6" w:rsidRDefault="00672EF6" w:rsidP="00916B3B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Толстых Галина Ивановна</w:t>
            </w:r>
          </w:p>
        </w:tc>
        <w:tc>
          <w:tcPr>
            <w:tcW w:w="1417" w:type="dxa"/>
            <w:shd w:val="clear" w:color="auto" w:fill="auto"/>
          </w:tcPr>
          <w:p w:rsidR="00672EF6" w:rsidRPr="007367E1" w:rsidRDefault="009018B2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B2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916B3B" w:rsidRPr="004F2ADE" w:rsidTr="00E85F9F">
        <w:tc>
          <w:tcPr>
            <w:tcW w:w="455" w:type="dxa"/>
            <w:shd w:val="clear" w:color="auto" w:fill="FFDF6A" w:themeFill="accent1" w:themeFillTint="99"/>
          </w:tcPr>
          <w:p w:rsidR="00916B3B" w:rsidRPr="00FC3EBB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916B3B" w:rsidRPr="00DD3885" w:rsidRDefault="00916B3B" w:rsidP="004942A7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2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3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42A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16B3B" w:rsidRPr="00DD3885" w:rsidRDefault="007367E1" w:rsidP="007B2E6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7E1">
              <w:rPr>
                <w:rFonts w:ascii="Times New Roman" w:hAnsi="Times New Roman" w:cs="Times New Roman"/>
                <w:sz w:val="28"/>
                <w:szCs w:val="28"/>
              </w:rPr>
              <w:t xml:space="preserve">            Обсуждение спектакл</w:t>
            </w:r>
            <w:r w:rsidR="007B2E6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подведение итогов по чтецам</w:t>
            </w:r>
          </w:p>
        </w:tc>
        <w:tc>
          <w:tcPr>
            <w:tcW w:w="1417" w:type="dxa"/>
            <w:shd w:val="clear" w:color="auto" w:fill="auto"/>
          </w:tcPr>
          <w:p w:rsidR="00916B3B" w:rsidRPr="00DD3885" w:rsidRDefault="00916B3B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3B" w:rsidRPr="00FE0F9D" w:rsidTr="007E45DC">
        <w:trPr>
          <w:trHeight w:val="357"/>
        </w:trPr>
        <w:tc>
          <w:tcPr>
            <w:tcW w:w="455" w:type="dxa"/>
            <w:shd w:val="clear" w:color="auto" w:fill="FFDF6A" w:themeFill="accent1" w:themeFillTint="99"/>
          </w:tcPr>
          <w:p w:rsidR="00916B3B" w:rsidRPr="00511952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9497" w:type="dxa"/>
            <w:gridSpan w:val="3"/>
            <w:shd w:val="clear" w:color="auto" w:fill="FFDF6A" w:themeFill="accent1" w:themeFillTint="99"/>
          </w:tcPr>
          <w:p w:rsidR="00916B3B" w:rsidRPr="002C5CEE" w:rsidRDefault="00916B3B" w:rsidP="00916B3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C5CEE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17 апреля  </w:t>
            </w:r>
          </w:p>
        </w:tc>
        <w:tc>
          <w:tcPr>
            <w:tcW w:w="1417" w:type="dxa"/>
            <w:shd w:val="clear" w:color="auto" w:fill="FFDF6A" w:themeFill="accent1" w:themeFillTint="99"/>
          </w:tcPr>
          <w:p w:rsidR="00916B3B" w:rsidRPr="00FE0F9D" w:rsidRDefault="00916B3B" w:rsidP="00916B3B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52070" w:rsidRPr="004F2ADE" w:rsidTr="0083233A">
        <w:trPr>
          <w:trHeight w:val="748"/>
        </w:trPr>
        <w:tc>
          <w:tcPr>
            <w:tcW w:w="455" w:type="dxa"/>
            <w:shd w:val="clear" w:color="auto" w:fill="FFDF6A" w:themeFill="accent1" w:themeFillTint="99"/>
          </w:tcPr>
          <w:p w:rsidR="00B52070" w:rsidRPr="00985E66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52070" w:rsidRDefault="00B52070" w:rsidP="00B52070">
            <w:pPr>
              <w:tabs>
                <w:tab w:val="left" w:pos="1985"/>
              </w:tabs>
              <w:spacing w:line="240" w:lineRule="atLeast"/>
              <w:ind w:left="-675" w:right="-143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 мин)</w:t>
            </w:r>
          </w:p>
        </w:tc>
        <w:tc>
          <w:tcPr>
            <w:tcW w:w="3969" w:type="dxa"/>
            <w:shd w:val="clear" w:color="auto" w:fill="auto"/>
          </w:tcPr>
          <w:p w:rsidR="00B52070" w:rsidRPr="00F07FE1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67E1">
              <w:rPr>
                <w:rFonts w:ascii="Times New Roman" w:hAnsi="Times New Roman" w:cs="Times New Roman"/>
                <w:b/>
                <w:sz w:val="28"/>
                <w:szCs w:val="28"/>
              </w:rPr>
              <w:t>Ночь перед рождеством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по мотивам произведения Н.В. Гоголя</w:t>
            </w:r>
          </w:p>
        </w:tc>
        <w:tc>
          <w:tcPr>
            <w:tcW w:w="3969" w:type="dxa"/>
            <w:shd w:val="clear" w:color="auto" w:fill="auto"/>
          </w:tcPr>
          <w:p w:rsidR="00B52070" w:rsidRPr="00F07FE1" w:rsidRDefault="00B52070" w:rsidP="001C5B91">
            <w:pPr>
              <w:tabs>
                <w:tab w:val="left" w:pos="1985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«Гримерка»,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B52070" w:rsidRPr="004F2ADE" w:rsidTr="0044042B">
        <w:trPr>
          <w:trHeight w:val="331"/>
        </w:trPr>
        <w:tc>
          <w:tcPr>
            <w:tcW w:w="455" w:type="dxa"/>
            <w:shd w:val="clear" w:color="auto" w:fill="FFDF6A" w:themeFill="accent1" w:themeFillTint="99"/>
          </w:tcPr>
          <w:p w:rsidR="00B52070" w:rsidRPr="00985E66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 технического обеспечения для спектакля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70" w:rsidRPr="004F2ADE" w:rsidTr="009018B2">
        <w:tc>
          <w:tcPr>
            <w:tcW w:w="455" w:type="dxa"/>
            <w:shd w:val="clear" w:color="auto" w:fill="FFDF6A" w:themeFill="accent1" w:themeFillTint="99"/>
          </w:tcPr>
          <w:p w:rsidR="00B52070" w:rsidRPr="00985E66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(30 мин.)</w:t>
            </w:r>
          </w:p>
        </w:tc>
        <w:tc>
          <w:tcPr>
            <w:tcW w:w="396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по мотивам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Астафьева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2070" w:rsidRPr="00F74BBD" w:rsidRDefault="00B52070" w:rsidP="00B52070">
            <w:pPr>
              <w:tabs>
                <w:tab w:val="left" w:pos="1985"/>
              </w:tabs>
              <w:ind w:left="5" w:hanging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CEE">
              <w:rPr>
                <w:rFonts w:ascii="Times New Roman" w:hAnsi="Times New Roman" w:cs="Times New Roman"/>
                <w:sz w:val="28"/>
                <w:szCs w:val="28"/>
              </w:rPr>
              <w:t>инсценировка Полесье К.В.</w:t>
            </w:r>
            <w:r>
              <w:t xml:space="preserve"> 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«Бабушкин подарок»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6778">
              <w:rPr>
                <w:rFonts w:ascii="Times New Roman" w:hAnsi="Times New Roman" w:cs="Times New Roman"/>
                <w:sz w:val="28"/>
                <w:szCs w:val="28"/>
              </w:rPr>
              <w:t>Образцовая театральная студия «Зеркало» МБУДО ЦДТ    «Октябрьский», Режиссер – К.В. Полесье, хореограф А.С. Саватеева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 Сцена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</w:tc>
      </w:tr>
      <w:tr w:rsidR="00B52070" w:rsidRPr="004F2ADE" w:rsidTr="00F17491">
        <w:tc>
          <w:tcPr>
            <w:tcW w:w="455" w:type="dxa"/>
            <w:shd w:val="clear" w:color="auto" w:fill="FFDF6A" w:themeFill="accent1" w:themeFillTint="99"/>
          </w:tcPr>
          <w:p w:rsidR="00B52070" w:rsidRPr="00985E66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 технического обеспечения для спектакля</w:t>
            </w:r>
          </w:p>
          <w:p w:rsidR="00B52070" w:rsidRPr="007E45DC" w:rsidRDefault="00B52070" w:rsidP="00262BAA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</w:p>
        </w:tc>
      </w:tr>
      <w:tr w:rsidR="00B52070" w:rsidRPr="004F2ADE" w:rsidTr="009018B2">
        <w:trPr>
          <w:trHeight w:val="840"/>
        </w:trPr>
        <w:tc>
          <w:tcPr>
            <w:tcW w:w="455" w:type="dxa"/>
            <w:shd w:val="clear" w:color="auto" w:fill="FFDF6A" w:themeFill="accent1" w:themeFillTint="99"/>
          </w:tcPr>
          <w:p w:rsidR="00B52070" w:rsidRPr="00985E66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 мин.)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B52070" w:rsidP="00B52070">
            <w:pPr>
              <w:pStyle w:val="ad"/>
              <w:spacing w:before="0" w:beforeAutospacing="0" w:after="0" w:afterAutospacing="0"/>
              <w:ind w:left="-7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7E45DC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Железняков</w:t>
            </w:r>
            <w:r w:rsidRPr="007E45D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4BBD">
              <w:rPr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b/>
                <w:color w:val="000000" w:themeColor="text1"/>
                <w:sz w:val="28"/>
                <w:szCs w:val="28"/>
              </w:rPr>
              <w:t>Чучело</w:t>
            </w:r>
            <w:r w:rsidRPr="00F74BBD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актерская киностудия «Стоп! Снято!»</w:t>
            </w:r>
            <w:r w:rsidRPr="007E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</w:p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Житов</w:t>
            </w:r>
            <w:r w:rsidRPr="007E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r w:rsidRPr="007E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</w:t>
            </w:r>
            <w:r w:rsidRPr="007E4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Гора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2070" w:rsidRPr="004F2ADE" w:rsidTr="007E45DC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Установка технического обеспечения для спектакля</w:t>
            </w:r>
          </w:p>
          <w:p w:rsidR="00B52070" w:rsidRPr="007E45DC" w:rsidRDefault="00B52070" w:rsidP="00262BAA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  <w:tr w:rsidR="00B52070" w:rsidRPr="004F2ADE" w:rsidTr="009018B2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B52070" w:rsidRPr="007E45DC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(45 мин)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B2C21">
              <w:rPr>
                <w:rFonts w:ascii="Times New Roman" w:hAnsi="Times New Roman" w:cs="Times New Roman"/>
                <w:b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Pr="00DB2C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Петроградской</w:t>
            </w:r>
            <w:r w:rsidRPr="00F74BB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драма Екатерина Лисовая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sz w:val="28"/>
                <w:szCs w:val="28"/>
              </w:rPr>
              <w:t>Школьный театр «Лицедеи» МАОУ г. Иркутска</w:t>
            </w:r>
            <w:r w:rsidRPr="00DB2C21">
              <w:rPr>
                <w:rFonts w:ascii="Times New Roman" w:hAnsi="Times New Roman" w:cs="Times New Roman"/>
                <w:sz w:val="28"/>
                <w:szCs w:val="28"/>
              </w:rPr>
              <w:t xml:space="preserve"> СОШ № 69 ул. </w:t>
            </w:r>
            <w:proofErr w:type="spellStart"/>
            <w:r w:rsidRPr="00DB2C21">
              <w:rPr>
                <w:rFonts w:ascii="Times New Roman" w:hAnsi="Times New Roman" w:cs="Times New Roman"/>
                <w:sz w:val="28"/>
                <w:szCs w:val="28"/>
              </w:rPr>
              <w:t>Нита</w:t>
            </w:r>
            <w:proofErr w:type="spellEnd"/>
            <w:r w:rsidRPr="00DB2C21">
              <w:rPr>
                <w:rFonts w:ascii="Times New Roman" w:hAnsi="Times New Roman" w:cs="Times New Roman"/>
                <w:sz w:val="28"/>
                <w:szCs w:val="28"/>
              </w:rPr>
              <w:t xml:space="preserve"> Романова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C2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proofErr w:type="spellStart"/>
            <w:r w:rsidRPr="00DB2C21">
              <w:rPr>
                <w:rFonts w:ascii="Times New Roman" w:hAnsi="Times New Roman" w:cs="Times New Roman"/>
                <w:sz w:val="28"/>
                <w:szCs w:val="28"/>
              </w:rPr>
              <w:t>Артименко</w:t>
            </w:r>
            <w:proofErr w:type="spellEnd"/>
            <w:r w:rsidRPr="00DB2C21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70" w:rsidRPr="004F2ADE" w:rsidTr="007E45DC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Pr="007E45DC" w:rsidRDefault="00B52070" w:rsidP="00262BAA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70" w:rsidRPr="004F2ADE" w:rsidTr="009018B2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2070" w:rsidRPr="007E45DC" w:rsidRDefault="00B52070" w:rsidP="0058798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879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58798C" w:rsidP="0058798C">
            <w:pPr>
              <w:tabs>
                <w:tab w:val="left" w:pos="198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98C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  <w:r w:rsidRPr="00587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2070" w:rsidRPr="00F74BB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Наурские казачки»  </w:t>
            </w:r>
            <w:r w:rsidRPr="0058798C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постановка Дейнеко Павел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798C">
              <w:rPr>
                <w:rFonts w:ascii="Times New Roman" w:hAnsi="Times New Roman" w:cs="Times New Roman"/>
                <w:sz w:val="28"/>
                <w:szCs w:val="28"/>
              </w:rPr>
              <w:t>адимович</w:t>
            </w:r>
          </w:p>
        </w:tc>
        <w:tc>
          <w:tcPr>
            <w:tcW w:w="3969" w:type="dxa"/>
            <w:shd w:val="clear" w:color="auto" w:fill="auto"/>
          </w:tcPr>
          <w:p w:rsidR="00B52070" w:rsidRPr="007E45DC" w:rsidRDefault="0058798C" w:rsidP="0058798C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Театральная школа при театре народной драмы </w:t>
            </w:r>
          </w:p>
        </w:tc>
        <w:tc>
          <w:tcPr>
            <w:tcW w:w="1417" w:type="dxa"/>
            <w:shd w:val="clear" w:color="auto" w:fill="auto"/>
          </w:tcPr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5DC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70" w:rsidRPr="004F2ADE" w:rsidTr="00AF184A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Pr="007E45DC" w:rsidRDefault="00B52070" w:rsidP="00262BAA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B52070" w:rsidRPr="001D5565" w:rsidRDefault="00B52070" w:rsidP="00B52070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спектакля.</w:t>
            </w:r>
          </w:p>
          <w:p w:rsidR="00B52070" w:rsidRPr="007E45DC" w:rsidRDefault="00B52070" w:rsidP="00B52070">
            <w:pPr>
              <w:tabs>
                <w:tab w:val="left" w:pos="1985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70" w:rsidRPr="004F2ADE" w:rsidTr="00262BAA">
        <w:trPr>
          <w:trHeight w:val="1830"/>
        </w:trPr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2070" w:rsidRPr="00F74BBD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мин.)</w:t>
            </w:r>
          </w:p>
        </w:tc>
        <w:tc>
          <w:tcPr>
            <w:tcW w:w="3969" w:type="dxa"/>
            <w:shd w:val="clear" w:color="auto" w:fill="auto"/>
          </w:tcPr>
          <w:p w:rsidR="00B52070" w:rsidRPr="0089256E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2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пьеса</w:t>
            </w:r>
            <w:r w:rsidRPr="005021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«Веселые дни»</w:t>
            </w:r>
          </w:p>
          <w:p w:rsidR="00B52070" w:rsidRPr="00502151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Pr="005021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 </w:t>
            </w:r>
            <w:r w:rsidRPr="00502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Клавдия Лукашевич, композитор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02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Ольга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502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орбовская</w:t>
            </w:r>
            <w:r w:rsidRPr="005021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52070" w:rsidRPr="003A335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52070" w:rsidRPr="003A3350" w:rsidRDefault="00B52070" w:rsidP="00B52070">
            <w:pPr>
              <w:tabs>
                <w:tab w:val="left" w:pos="1985"/>
              </w:tabs>
              <w:snapToGri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Детский музыкальный театр «СТРЕКОЗА» при Иркутском музыкальном театре им. Н.М. </w:t>
            </w:r>
            <w:proofErr w:type="spellStart"/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Загурского</w:t>
            </w:r>
            <w:proofErr w:type="spellEnd"/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502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орисова 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Сцена</w:t>
            </w:r>
            <w:r w:rsidRPr="003D6DA8">
              <w:rPr>
                <w:rFonts w:ascii="Times New Roman" w:hAnsi="Times New Roman" w:cs="Times New Roman"/>
                <w:sz w:val="32"/>
                <w:szCs w:val="32"/>
              </w:rPr>
              <w:t xml:space="preserve"> театра</w:t>
            </w:r>
          </w:p>
          <w:p w:rsidR="00B52070" w:rsidRPr="00985E66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2070" w:rsidRPr="004F2ADE" w:rsidTr="009018B2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2B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B52070" w:rsidRPr="00F74BBD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 мин.)</w:t>
            </w:r>
          </w:p>
        </w:tc>
        <w:tc>
          <w:tcPr>
            <w:tcW w:w="3969" w:type="dxa"/>
            <w:shd w:val="clear" w:color="auto" w:fill="auto"/>
          </w:tcPr>
          <w:p w:rsidR="00B52070" w:rsidRPr="00502151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«Мешок моркови и жадность»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мотивам сказки Л. Дикой</w:t>
            </w:r>
          </w:p>
        </w:tc>
        <w:tc>
          <w:tcPr>
            <w:tcW w:w="3969" w:type="dxa"/>
            <w:shd w:val="clear" w:color="auto" w:fill="auto"/>
          </w:tcPr>
          <w:p w:rsidR="00B52070" w:rsidRPr="001D5565" w:rsidRDefault="00B52070" w:rsidP="00B52070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театральная студия «Саквояж» МБУК ТК «Созвездие», руководитель Каменева Маргарита Сергеевна</w:t>
            </w:r>
          </w:p>
        </w:tc>
        <w:tc>
          <w:tcPr>
            <w:tcW w:w="1417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556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52070" w:rsidRPr="004F2ADE" w:rsidTr="009018B2">
        <w:tc>
          <w:tcPr>
            <w:tcW w:w="455" w:type="dxa"/>
            <w:shd w:val="clear" w:color="auto" w:fill="FFDF6A" w:themeFill="accent1" w:themeFillTint="99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2E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(35 мин)</w:t>
            </w:r>
          </w:p>
        </w:tc>
        <w:tc>
          <w:tcPr>
            <w:tcW w:w="3969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Павел Морозов </w:t>
            </w:r>
            <w:r w:rsidRPr="001D55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«Лев Васька»</w:t>
            </w:r>
          </w:p>
        </w:tc>
        <w:tc>
          <w:tcPr>
            <w:tcW w:w="3969" w:type="dxa"/>
            <w:shd w:val="clear" w:color="auto" w:fill="auto"/>
          </w:tcPr>
          <w:p w:rsidR="00B52070" w:rsidRPr="001D5565" w:rsidRDefault="00B52070" w:rsidP="00B52070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Образцовый детский театр «Любимовка», руководитель </w:t>
            </w:r>
            <w:proofErr w:type="spellStart"/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Чишевкская</w:t>
            </w:r>
            <w:proofErr w:type="spellEnd"/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B52070" w:rsidRDefault="00B52070" w:rsidP="00B52070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556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89256E" w:rsidRPr="004F2ADE" w:rsidTr="009018B2">
        <w:tc>
          <w:tcPr>
            <w:tcW w:w="455" w:type="dxa"/>
            <w:shd w:val="clear" w:color="auto" w:fill="FFDF6A" w:themeFill="accent1" w:themeFillTint="99"/>
          </w:tcPr>
          <w:p w:rsidR="0089256E" w:rsidRDefault="0089256E" w:rsidP="0089256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9256E" w:rsidRDefault="0089256E" w:rsidP="0089256E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9256E" w:rsidRPr="003A3350" w:rsidRDefault="0089256E" w:rsidP="0089256E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 мин)</w:t>
            </w:r>
          </w:p>
        </w:tc>
        <w:tc>
          <w:tcPr>
            <w:tcW w:w="3969" w:type="dxa"/>
            <w:shd w:val="clear" w:color="auto" w:fill="auto"/>
          </w:tcPr>
          <w:p w:rsidR="0089256E" w:rsidRPr="003F3632" w:rsidRDefault="0089256E" w:rsidP="008925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Мюзикл </w:t>
            </w:r>
            <w:r w:rsidRPr="003F3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9968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Щелкунчик и мышиный король</w:t>
            </w:r>
            <w:r w:rsidRPr="003F36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мотивам сказки Э.Т. Гофмана</w:t>
            </w:r>
          </w:p>
          <w:p w:rsidR="0089256E" w:rsidRPr="003F3632" w:rsidRDefault="0089256E" w:rsidP="0089256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9256E" w:rsidRPr="001D5565" w:rsidRDefault="0089256E" w:rsidP="0089256E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Театральная студия «Созвездие» МБОУ г. Иркутска СОШ № 14, руководитель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Полтавец Вадим Сергеевич</w:t>
            </w:r>
          </w:p>
        </w:tc>
        <w:tc>
          <w:tcPr>
            <w:tcW w:w="1417" w:type="dxa"/>
            <w:shd w:val="clear" w:color="auto" w:fill="auto"/>
          </w:tcPr>
          <w:p w:rsidR="0089256E" w:rsidRPr="001D5565" w:rsidRDefault="0089256E" w:rsidP="0089256E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9256E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4F2ADE" w:rsidTr="002F23CB">
        <w:trPr>
          <w:trHeight w:val="215"/>
        </w:trPr>
        <w:tc>
          <w:tcPr>
            <w:tcW w:w="455" w:type="dxa"/>
            <w:shd w:val="clear" w:color="auto" w:fill="FFDF6A" w:themeFill="accent1" w:themeFillTint="99"/>
          </w:tcPr>
          <w:p w:rsidR="00BF4067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17.20 -18.00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7E45DC" w:rsidRDefault="00BF4067" w:rsidP="00BF4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спектаклей</w:t>
            </w:r>
          </w:p>
        </w:tc>
        <w:tc>
          <w:tcPr>
            <w:tcW w:w="1417" w:type="dxa"/>
            <w:shd w:val="clear" w:color="auto" w:fill="auto"/>
          </w:tcPr>
          <w:p w:rsidR="00BF4067" w:rsidRPr="00985E66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4F2ADE" w:rsidTr="00712F79">
        <w:trPr>
          <w:trHeight w:val="526"/>
        </w:trPr>
        <w:tc>
          <w:tcPr>
            <w:tcW w:w="455" w:type="dxa"/>
            <w:shd w:val="clear" w:color="auto" w:fill="FFDF6A" w:themeFill="accent1" w:themeFillTint="99"/>
          </w:tcPr>
          <w:p w:rsidR="00BF4067" w:rsidRPr="00511952" w:rsidRDefault="00BF4067" w:rsidP="00BF4067">
            <w:pPr>
              <w:tabs>
                <w:tab w:val="left" w:pos="1985"/>
              </w:tabs>
              <w:ind w:left="360"/>
              <w:jc w:val="both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0914" w:type="dxa"/>
            <w:gridSpan w:val="4"/>
            <w:shd w:val="clear" w:color="auto" w:fill="FFDF6A" w:themeFill="accent1" w:themeFillTint="99"/>
          </w:tcPr>
          <w:p w:rsidR="00BF4067" w:rsidRPr="001D5565" w:rsidRDefault="00BF4067" w:rsidP="00BF4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 апреля</w:t>
            </w:r>
          </w:p>
        </w:tc>
      </w:tr>
      <w:tr w:rsidR="00BF4067" w:rsidRPr="000E5036" w:rsidTr="009018B2">
        <w:trPr>
          <w:trHeight w:val="1499"/>
        </w:trPr>
        <w:tc>
          <w:tcPr>
            <w:tcW w:w="455" w:type="dxa"/>
            <w:shd w:val="clear" w:color="auto" w:fill="FFDF6A" w:themeFill="accent1" w:themeFillTint="99"/>
          </w:tcPr>
          <w:p w:rsidR="00BF4067" w:rsidRPr="000E5036" w:rsidRDefault="00BF4067" w:rsidP="00BF4067">
            <w:pPr>
              <w:tabs>
                <w:tab w:val="left" w:pos="1985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13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F4067" w:rsidRPr="00F74BBD" w:rsidRDefault="00BF4067" w:rsidP="00BF4067">
            <w:pPr>
              <w:tabs>
                <w:tab w:val="left" w:pos="1985"/>
              </w:tabs>
              <w:ind w:left="13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 мин.)</w:t>
            </w:r>
          </w:p>
        </w:tc>
        <w:tc>
          <w:tcPr>
            <w:tcW w:w="3969" w:type="dxa"/>
            <w:shd w:val="clear" w:color="auto" w:fill="auto"/>
          </w:tcPr>
          <w:p w:rsidR="00BF4067" w:rsidRPr="00F74BBD" w:rsidRDefault="00BF4067" w:rsidP="00BF4067">
            <w:pPr>
              <w:ind w:left="-74"/>
              <w:rPr>
                <w:color w:val="FF0000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Маршак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мотивам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пьесы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3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Кошкин дом</w:t>
            </w:r>
            <w:r w:rsidRPr="003A3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660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Театральная студия </w:t>
            </w:r>
            <w:r w:rsidRPr="00221AC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«Откровение» МБОУ СОШ г. Иркутска 28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руководитель Поскребышева В.В.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5AC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0E5036" w:rsidTr="007B2E68">
        <w:trPr>
          <w:trHeight w:val="492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10. 30                 </w:t>
            </w:r>
            <w:r w:rsidRPr="006542C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технического обеспечения для спектакля</w:t>
            </w:r>
          </w:p>
          <w:p w:rsidR="00BF4067" w:rsidRPr="007E45DC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B2416F" w:rsidTr="009018B2">
        <w:trPr>
          <w:trHeight w:val="287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13" w:hanging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  <w:p w:rsidR="00BF4067" w:rsidRPr="00F74BBD" w:rsidRDefault="00BF4067" w:rsidP="00BF4067">
            <w:pPr>
              <w:tabs>
                <w:tab w:val="left" w:pos="1985"/>
              </w:tabs>
              <w:ind w:left="13" w:hanging="1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(40 мин.)</w:t>
            </w:r>
          </w:p>
        </w:tc>
        <w:tc>
          <w:tcPr>
            <w:tcW w:w="3969" w:type="dxa"/>
            <w:shd w:val="clear" w:color="auto" w:fill="auto"/>
          </w:tcPr>
          <w:p w:rsidR="00BF4067" w:rsidRPr="005514D8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Спектакль </w:t>
            </w:r>
            <w:r w:rsidRPr="005514D8">
              <w:rPr>
                <w:rFonts w:ascii="Times New Roman" w:hAnsi="Times New Roman" w:cs="Times New Roman"/>
                <w:b/>
                <w:color w:val="1F1F1F"/>
                <w:spacing w:val="3"/>
                <w:sz w:val="28"/>
                <w:szCs w:val="28"/>
                <w:shd w:val="clear" w:color="auto" w:fill="FFFFFF"/>
              </w:rPr>
              <w:t>«Привет из детства»</w:t>
            </w:r>
            <w:r w:rsidRPr="005514D8">
              <w:rPr>
                <w:rFonts w:ascii="Times New Roman" w:hAnsi="Times New Roman" w:cs="Times New Roman"/>
                <w:color w:val="1F1F1F"/>
                <w:spacing w:val="3"/>
                <w:sz w:val="28"/>
                <w:szCs w:val="28"/>
                <w:shd w:val="clear" w:color="auto" w:fill="FFFFFF"/>
              </w:rPr>
              <w:t xml:space="preserve"> (инсценировка по произведениям Виктора Драгунского)</w:t>
            </w:r>
          </w:p>
        </w:tc>
        <w:tc>
          <w:tcPr>
            <w:tcW w:w="396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198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 xml:space="preserve"> г. Иркутска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«Дворец творчества» театр «Сказка»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Алькова Людмила Ивановна</w:t>
            </w:r>
          </w:p>
        </w:tc>
        <w:tc>
          <w:tcPr>
            <w:tcW w:w="1417" w:type="dxa"/>
            <w:shd w:val="clear" w:color="auto" w:fill="auto"/>
          </w:tcPr>
          <w:p w:rsidR="00BF4067" w:rsidRPr="00985E66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5AC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B2416F" w:rsidTr="00B76F53">
        <w:trPr>
          <w:trHeight w:val="287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1985"/>
              </w:tabs>
              <w:ind w:left="13" w:hanging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11.20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2C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технического обеспечения для спектакля</w:t>
            </w:r>
          </w:p>
          <w:p w:rsidR="00BF4067" w:rsidRPr="006542C3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B2416F" w:rsidTr="009018B2">
        <w:trPr>
          <w:trHeight w:val="287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F4067" w:rsidRPr="00F74BBD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(40 мин)</w:t>
            </w:r>
          </w:p>
        </w:tc>
        <w:tc>
          <w:tcPr>
            <w:tcW w:w="3969" w:type="dxa"/>
            <w:shd w:val="clear" w:color="auto" w:fill="auto"/>
          </w:tcPr>
          <w:p w:rsidR="00BF4067" w:rsidRPr="00FA6923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69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«Как появились </w:t>
            </w:r>
            <w:proofErr w:type="spellStart"/>
            <w:r w:rsidRPr="00FA69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тофалары</w:t>
            </w:r>
            <w:proofErr w:type="spellEnd"/>
            <w:r w:rsidRPr="00FA69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</w:p>
          <w:p w:rsidR="00BF4067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Баженовой</w:t>
            </w:r>
          </w:p>
        </w:tc>
        <w:tc>
          <w:tcPr>
            <w:tcW w:w="3969" w:type="dxa"/>
            <w:shd w:val="clear" w:color="auto" w:fill="auto"/>
          </w:tcPr>
          <w:p w:rsidR="00BF4067" w:rsidRPr="009903C6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студия «Маска» МБОУ г. Иркутска лицей № 1</w:t>
            </w:r>
          </w:p>
          <w:p w:rsidR="00BF4067" w:rsidRPr="001D5565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Чувашова О. В., концертмейстер Ветров И. С.</w:t>
            </w:r>
          </w:p>
        </w:tc>
        <w:tc>
          <w:tcPr>
            <w:tcW w:w="1417" w:type="dxa"/>
            <w:shd w:val="clear" w:color="auto" w:fill="auto"/>
          </w:tcPr>
          <w:p w:rsidR="00BF4067" w:rsidRPr="00985E66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5AC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B2416F" w:rsidTr="007E45DC">
        <w:trPr>
          <w:trHeight w:val="335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1985"/>
              </w:tabs>
              <w:ind w:left="13" w:hanging="1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7B2E68" w:rsidRDefault="00BF4067" w:rsidP="00BF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E68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  <w:p w:rsidR="00BF4067" w:rsidRPr="00F74BBD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4067" w:rsidRPr="009E5295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067" w:rsidRPr="00621BE4" w:rsidTr="009018B2">
        <w:trPr>
          <w:trHeight w:val="424"/>
        </w:trPr>
        <w:tc>
          <w:tcPr>
            <w:tcW w:w="455" w:type="dxa"/>
            <w:shd w:val="clear" w:color="auto" w:fill="FFDF6A" w:themeFill="accent1" w:themeFillTint="99"/>
          </w:tcPr>
          <w:p w:rsidR="00BF4067" w:rsidRPr="00621BE4" w:rsidRDefault="00BF4067" w:rsidP="00BF4067">
            <w:pPr>
              <w:tabs>
                <w:tab w:val="left" w:pos="1985"/>
              </w:tabs>
              <w:ind w:left="360" w:hanging="32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4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F4067" w:rsidRPr="00F74BBD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DD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10EDD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396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1985"/>
              </w:tabs>
              <w:ind w:lef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Фельетон «</w:t>
            </w:r>
            <w:r w:rsidRPr="0099689E">
              <w:rPr>
                <w:rFonts w:ascii="Times New Roman" w:hAnsi="Times New Roman" w:cs="Times New Roman"/>
                <w:b/>
                <w:sz w:val="28"/>
                <w:szCs w:val="28"/>
              </w:rPr>
              <w:t>В наше время такого не 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по рассказам Тэффи</w:t>
            </w:r>
          </w:p>
        </w:tc>
        <w:tc>
          <w:tcPr>
            <w:tcW w:w="3969" w:type="dxa"/>
            <w:shd w:val="clear" w:color="auto" w:fill="auto"/>
          </w:tcPr>
          <w:p w:rsidR="00BF4067" w:rsidRPr="00F74BBD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Театральная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«Юные лицедеи» МБОУ СОШ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 г. Иркутска, р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уководитель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Кручина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А.</w:t>
            </w:r>
            <w:r w:rsidRPr="00F74B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5AC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  <w:p w:rsidR="00BF4067" w:rsidRPr="00985E66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621BE4" w:rsidTr="006542C3">
        <w:trPr>
          <w:trHeight w:val="209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26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1B5E41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41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BF4067" w:rsidRPr="001B5E41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5E41">
              <w:rPr>
                <w:rFonts w:ascii="Times New Roman" w:hAnsi="Times New Roman" w:cs="Times New Roman"/>
                <w:sz w:val="24"/>
                <w:szCs w:val="24"/>
              </w:rPr>
              <w:t>Установка технического обеспечения для спектакля</w:t>
            </w:r>
          </w:p>
          <w:p w:rsidR="00BF4067" w:rsidRPr="001B5E41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5E4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BF4067" w:rsidRPr="00B2416F" w:rsidTr="009018B2">
        <w:trPr>
          <w:trHeight w:val="428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DD">
              <w:rPr>
                <w:rFonts w:ascii="Times New Roman" w:hAnsi="Times New Roman" w:cs="Times New Roman"/>
                <w:sz w:val="28"/>
                <w:szCs w:val="28"/>
              </w:rPr>
              <w:t>(40 мин)</w:t>
            </w:r>
          </w:p>
        </w:tc>
        <w:tc>
          <w:tcPr>
            <w:tcW w:w="3969" w:type="dxa"/>
            <w:shd w:val="clear" w:color="auto" w:fill="auto"/>
          </w:tcPr>
          <w:p w:rsidR="00BF4067" w:rsidRPr="001D5565" w:rsidRDefault="00BF4067" w:rsidP="00BF40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«Просители» </w:t>
            </w:r>
            <w:r w:rsidRPr="001B5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 Салтыков-Щедрин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Образцовый детский театр «Любимовка» МБУК ГТК «Любимовка»,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Поветкин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F4067" w:rsidRPr="003D6DA8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Сцена театра</w:t>
            </w:r>
          </w:p>
        </w:tc>
      </w:tr>
      <w:tr w:rsidR="00BF4067" w:rsidRPr="00B2416F" w:rsidTr="00186676">
        <w:trPr>
          <w:trHeight w:val="428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A10EDD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DD">
              <w:rPr>
                <w:rFonts w:ascii="Times New Roman" w:hAnsi="Times New Roman" w:cs="Times New Roman"/>
                <w:sz w:val="24"/>
                <w:szCs w:val="24"/>
              </w:rPr>
              <w:t>Установка технического обеспечения для спектакля</w:t>
            </w:r>
          </w:p>
          <w:p w:rsidR="00BF4067" w:rsidRPr="003A3350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4067" w:rsidRPr="00985E66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B2416F" w:rsidTr="009018B2">
        <w:trPr>
          <w:trHeight w:val="428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 мин)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«Эмиль большая голова</w:t>
            </w:r>
            <w:r w:rsidR="001B5E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5E41">
              <w:rPr>
                <w:rFonts w:ascii="Times New Roman" w:hAnsi="Times New Roman" w:cs="Times New Roman"/>
                <w:sz w:val="28"/>
                <w:szCs w:val="28"/>
              </w:rPr>
              <w:t>С. Баженовой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студия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аска» МБОУ г. Иркутска лицей № 1</w:t>
            </w:r>
          </w:p>
          <w:p w:rsidR="00BF4067" w:rsidRPr="003A3350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Чувашова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концертмейстер Ветров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F4067" w:rsidRPr="00985E66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2C3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B2416F" w:rsidTr="009018B2">
        <w:trPr>
          <w:trHeight w:val="428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 мин)</w:t>
            </w:r>
          </w:p>
        </w:tc>
        <w:tc>
          <w:tcPr>
            <w:tcW w:w="3969" w:type="dxa"/>
            <w:shd w:val="clear" w:color="auto" w:fill="auto"/>
          </w:tcPr>
          <w:p w:rsidR="00BF4067" w:rsidRPr="0023636A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 скамейке»</w:t>
            </w:r>
            <w:r w:rsidR="001B5E41" w:rsidRPr="00236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5E41" w:rsidRPr="001B5E41">
              <w:rPr>
                <w:rFonts w:ascii="Times New Roman" w:hAnsi="Times New Roman" w:cs="Times New Roman"/>
                <w:sz w:val="24"/>
                <w:szCs w:val="24"/>
              </w:rPr>
              <w:t>А.В. Вампилов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Образцовый театр-студия «Бусинки» МБОУ СОШ с УИОП № 19, руководитель Щербак И.В., Владимирова А.А.,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Лузгарь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1417" w:type="dxa"/>
            <w:shd w:val="clear" w:color="auto" w:fill="auto"/>
          </w:tcPr>
          <w:p w:rsidR="00BF4067" w:rsidRPr="006542C3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B2416F" w:rsidTr="009018B2">
        <w:trPr>
          <w:trHeight w:val="428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мин)</w:t>
            </w:r>
          </w:p>
        </w:tc>
        <w:tc>
          <w:tcPr>
            <w:tcW w:w="3969" w:type="dxa"/>
            <w:shd w:val="clear" w:color="auto" w:fill="auto"/>
          </w:tcPr>
          <w:p w:rsidR="00BF4067" w:rsidRPr="00C72754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2754">
              <w:rPr>
                <w:rFonts w:ascii="Times New Roman" w:hAnsi="Times New Roman" w:cs="Times New Roman"/>
                <w:b/>
                <w:sz w:val="28"/>
                <w:szCs w:val="28"/>
              </w:rPr>
              <w:t>Инсцинировка</w:t>
            </w:r>
            <w:proofErr w:type="spellEnd"/>
            <w:r w:rsidRPr="00C7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«2 процента» </w:t>
            </w:r>
            <w:r w:rsidRPr="001B5E41">
              <w:rPr>
                <w:rFonts w:ascii="Times New Roman" w:hAnsi="Times New Roman" w:cs="Times New Roman"/>
                <w:sz w:val="28"/>
                <w:szCs w:val="28"/>
              </w:rPr>
              <w:t>Мария Бакланова и Мария Гладких</w:t>
            </w:r>
          </w:p>
        </w:tc>
        <w:tc>
          <w:tcPr>
            <w:tcW w:w="396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Театральная студия </w:t>
            </w:r>
            <w:r w:rsidR="002C5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 Л. Гайдая РЖД лицей ; 14</w:t>
            </w:r>
          </w:p>
        </w:tc>
        <w:tc>
          <w:tcPr>
            <w:tcW w:w="1417" w:type="dxa"/>
            <w:shd w:val="clear" w:color="auto" w:fill="auto"/>
          </w:tcPr>
          <w:p w:rsidR="00BF4067" w:rsidRPr="006542C3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B2416F" w:rsidTr="00D01663">
        <w:trPr>
          <w:trHeight w:val="428"/>
        </w:trPr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Обсуждение спектаклей</w:t>
            </w:r>
          </w:p>
        </w:tc>
        <w:tc>
          <w:tcPr>
            <w:tcW w:w="1417" w:type="dxa"/>
            <w:shd w:val="clear" w:color="auto" w:fill="auto"/>
          </w:tcPr>
          <w:p w:rsidR="00BF4067" w:rsidRPr="006542C3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FE0F9D" w:rsidTr="00FB3B98">
        <w:trPr>
          <w:trHeight w:val="394"/>
        </w:trPr>
        <w:tc>
          <w:tcPr>
            <w:tcW w:w="455" w:type="dxa"/>
            <w:shd w:val="clear" w:color="auto" w:fill="FFDF6A" w:themeFill="accent1" w:themeFillTint="99"/>
          </w:tcPr>
          <w:p w:rsidR="00BF4067" w:rsidRPr="00511952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/>
                <w:b/>
                <w:color w:val="FF0000"/>
                <w:sz w:val="52"/>
                <w:szCs w:val="52"/>
              </w:rPr>
            </w:pPr>
          </w:p>
        </w:tc>
        <w:tc>
          <w:tcPr>
            <w:tcW w:w="9497" w:type="dxa"/>
            <w:gridSpan w:val="3"/>
            <w:shd w:val="clear" w:color="auto" w:fill="FFDF6A" w:themeFill="accent1" w:themeFillTint="99"/>
          </w:tcPr>
          <w:p w:rsidR="00BF4067" w:rsidRPr="001D5565" w:rsidRDefault="00BF4067" w:rsidP="00BF4067">
            <w:pPr>
              <w:pStyle w:val="a5"/>
              <w:tabs>
                <w:tab w:val="left" w:pos="1985"/>
              </w:tabs>
              <w:spacing w:after="0" w:line="240" w:lineRule="auto"/>
              <w:ind w:left="-29" w:firstLine="142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A3350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       </w:t>
            </w:r>
            <w:r w:rsidRPr="001D556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19 апреля</w:t>
            </w:r>
          </w:p>
        </w:tc>
        <w:tc>
          <w:tcPr>
            <w:tcW w:w="1417" w:type="dxa"/>
            <w:shd w:val="clear" w:color="auto" w:fill="FFDF6A" w:themeFill="accent1" w:themeFillTint="99"/>
          </w:tcPr>
          <w:p w:rsidR="00BF4067" w:rsidRPr="00FE0F9D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9256E" w:rsidRPr="003E5AC5" w:rsidTr="009018B2">
        <w:tc>
          <w:tcPr>
            <w:tcW w:w="455" w:type="dxa"/>
            <w:shd w:val="clear" w:color="auto" w:fill="FFDF6A" w:themeFill="accent1" w:themeFillTint="99"/>
          </w:tcPr>
          <w:p w:rsidR="0089256E" w:rsidRPr="003E5AC5" w:rsidRDefault="0089256E" w:rsidP="0089256E">
            <w:pPr>
              <w:tabs>
                <w:tab w:val="left" w:pos="1985"/>
              </w:tabs>
              <w:ind w:left="360" w:hanging="331"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9256E" w:rsidRDefault="0089256E" w:rsidP="0089256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9256E" w:rsidRDefault="0089256E" w:rsidP="0089256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( 40 мин)</w:t>
            </w:r>
          </w:p>
        </w:tc>
        <w:tc>
          <w:tcPr>
            <w:tcW w:w="3969" w:type="dxa"/>
            <w:shd w:val="clear" w:color="auto" w:fill="auto"/>
          </w:tcPr>
          <w:p w:rsidR="0089256E" w:rsidRPr="00F74BBD" w:rsidRDefault="0089256E" w:rsidP="0089256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14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«Ангелы в белых халатах»</w:t>
            </w:r>
            <w:r w:rsidRPr="0055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 книге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5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войны не женское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5514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автор пьесы Олейник И.А.</w:t>
            </w:r>
          </w:p>
        </w:tc>
        <w:tc>
          <w:tcPr>
            <w:tcW w:w="3969" w:type="dxa"/>
            <w:shd w:val="clear" w:color="auto" w:fill="auto"/>
          </w:tcPr>
          <w:p w:rsidR="0089256E" w:rsidRPr="00F74BBD" w:rsidRDefault="0089256E" w:rsidP="0089256E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514D8">
              <w:rPr>
                <w:rFonts w:ascii="Times New Roman" w:hAnsi="Times New Roman" w:cs="Times New Roman"/>
                <w:sz w:val="28"/>
                <w:szCs w:val="28"/>
              </w:rPr>
              <w:t xml:space="preserve">кольный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14D8">
              <w:rPr>
                <w:rFonts w:ascii="Times New Roman" w:hAnsi="Times New Roman" w:cs="Times New Roman"/>
                <w:sz w:val="28"/>
                <w:szCs w:val="28"/>
              </w:rPr>
              <w:t>Мастерство. Игра. Гармония.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14D8"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4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9256E" w:rsidRPr="006542C3" w:rsidRDefault="0089256E" w:rsidP="0089256E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9256E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3E5AC5" w:rsidTr="006842D4"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31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1D5565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  <w:p w:rsidR="00BF4067" w:rsidRPr="001D5565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3E5AC5" w:rsidTr="009018B2">
        <w:trPr>
          <w:trHeight w:val="918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31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мин.)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B5E41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7367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367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«Золушка»</w:t>
            </w:r>
          </w:p>
          <w:p w:rsidR="00BF4067" w:rsidRPr="001B5E41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67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B5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Пахарь</w:t>
            </w:r>
          </w:p>
        </w:tc>
        <w:tc>
          <w:tcPr>
            <w:tcW w:w="3969" w:type="dxa"/>
            <w:shd w:val="clear" w:color="auto" w:fill="auto"/>
          </w:tcPr>
          <w:p w:rsidR="00BF4067" w:rsidRPr="007367E1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Студия театра и кино «Чайка»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Апарцева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Г.М.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542C3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3E5AC5" w:rsidTr="00E528B6"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31"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754F99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4F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1D5565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sz w:val="28"/>
                <w:szCs w:val="28"/>
              </w:rPr>
              <w:t>Установка технического обеспечения для спектакля</w:t>
            </w:r>
          </w:p>
          <w:p w:rsidR="00BF4067" w:rsidRPr="007E45DC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565">
              <w:rPr>
                <w:rFonts w:ascii="Times New Roman" w:hAnsi="Times New Roman" w:cs="Times New Roman"/>
                <w:sz w:val="28"/>
                <w:szCs w:val="28"/>
              </w:rPr>
              <w:t>Обсуждение спектакля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3E5AC5" w:rsidTr="009018B2">
        <w:trPr>
          <w:trHeight w:val="1040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31"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(60 мин.)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приведение</w:t>
            </w:r>
            <w:r w:rsidRPr="003A33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мотивам </w:t>
            </w:r>
            <w:r w:rsidR="002C5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C5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5E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Уайльда</w:t>
            </w:r>
          </w:p>
          <w:p w:rsidR="00BF4067" w:rsidRPr="003A3350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4067" w:rsidRPr="001D5565" w:rsidRDefault="00BF4067" w:rsidP="00BF4067">
            <w:pPr>
              <w:pStyle w:val="a5"/>
              <w:tabs>
                <w:tab w:val="left" w:pos="1985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5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Детская актерская киностудия «Стоп! Снято!» «</w:t>
            </w:r>
          </w:p>
          <w:p w:rsidR="00BF4067" w:rsidRPr="00754F99" w:rsidRDefault="00BF4067" w:rsidP="00BF4067">
            <w:pPr>
              <w:pStyle w:val="a5"/>
              <w:tabs>
                <w:tab w:val="left" w:pos="1985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D5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Макарова</w:t>
            </w:r>
            <w:r w:rsidR="002C5C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М.М.</w:t>
            </w:r>
            <w:r w:rsidRPr="00754F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концертмейстер Гора Е. Ю.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5AC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3E5AC5" w:rsidTr="00406D23">
        <w:trPr>
          <w:trHeight w:val="279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31"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813F0E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3F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3E5AC5" w:rsidTr="009018B2">
        <w:trPr>
          <w:trHeight w:val="1168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(30 мин)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Сказка </w:t>
            </w:r>
            <w:r w:rsidRPr="006D4A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Заколдованный принц</w:t>
            </w:r>
            <w:r w:rsidRPr="006D4A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3A3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мотивам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сказки </w:t>
            </w:r>
            <w:r w:rsidR="002C5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С.Р. Могилевской</w:t>
            </w:r>
          </w:p>
        </w:tc>
        <w:tc>
          <w:tcPr>
            <w:tcW w:w="396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snapToGri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69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«Культурно-спортивный комплекс» Ушаковского МО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студия «</w:t>
            </w:r>
            <w:proofErr w:type="spellStart"/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Конопушки</w:t>
            </w:r>
            <w:proofErr w:type="spellEnd"/>
            <w:r w:rsidRPr="001D5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5AC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3E5AC5" w:rsidTr="002D12C3">
        <w:trPr>
          <w:trHeight w:val="274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6542C3" w:rsidRDefault="00BF4067" w:rsidP="00BF4067">
            <w:pPr>
              <w:ind w:right="-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2E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Установка технического обеспечения для спектакля</w:t>
            </w:r>
          </w:p>
        </w:tc>
        <w:tc>
          <w:tcPr>
            <w:tcW w:w="1417" w:type="dxa"/>
            <w:shd w:val="clear" w:color="auto" w:fill="auto"/>
          </w:tcPr>
          <w:p w:rsidR="00BF4067" w:rsidRPr="003E5AC5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4067" w:rsidRPr="003E5AC5" w:rsidTr="009018B2">
        <w:trPr>
          <w:trHeight w:val="282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(35 мин)</w:t>
            </w:r>
          </w:p>
        </w:tc>
        <w:tc>
          <w:tcPr>
            <w:tcW w:w="3969" w:type="dxa"/>
            <w:shd w:val="clear" w:color="auto" w:fill="auto"/>
          </w:tcPr>
          <w:p w:rsidR="00BF4067" w:rsidRPr="003D6542" w:rsidRDefault="00BF4067" w:rsidP="00BF4067">
            <w:pPr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542">
              <w:rPr>
                <w:rFonts w:ascii="Times New Roman" w:hAnsi="Times New Roman" w:cs="Times New Roman"/>
                <w:sz w:val="28"/>
                <w:szCs w:val="28"/>
              </w:rPr>
              <w:t>Спектакль трагедия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42">
              <w:rPr>
                <w:rFonts w:ascii="Times New Roman" w:hAnsi="Times New Roman" w:cs="Times New Roman"/>
                <w:b/>
                <w:sz w:val="28"/>
                <w:szCs w:val="28"/>
              </w:rPr>
              <w:t>«Изгой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авторский материал</w:t>
            </w:r>
          </w:p>
        </w:tc>
        <w:tc>
          <w:tcPr>
            <w:tcW w:w="3969" w:type="dxa"/>
            <w:shd w:val="clear" w:color="auto" w:fill="auto"/>
          </w:tcPr>
          <w:p w:rsidR="00BF4067" w:rsidRPr="00701D18" w:rsidRDefault="00BF4067" w:rsidP="00BF4067">
            <w:pPr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18">
              <w:rPr>
                <w:rFonts w:ascii="Times New Roman" w:hAnsi="Times New Roman" w:cs="Times New Roman"/>
                <w:sz w:val="28"/>
                <w:szCs w:val="28"/>
              </w:rPr>
              <w:t>Народный молодежный театр «Премьер» г. Иркутска ДДТ № 5</w:t>
            </w:r>
          </w:p>
        </w:tc>
        <w:tc>
          <w:tcPr>
            <w:tcW w:w="1417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D6542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3E5AC5" w:rsidTr="009018B2">
        <w:trPr>
          <w:trHeight w:val="282"/>
        </w:trPr>
        <w:tc>
          <w:tcPr>
            <w:tcW w:w="455" w:type="dxa"/>
            <w:shd w:val="clear" w:color="auto" w:fill="FFDF6A" w:themeFill="accent1" w:themeFillTint="99"/>
          </w:tcPr>
          <w:p w:rsidR="00BF4067" w:rsidRPr="003E5AC5" w:rsidRDefault="00BF4067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(35 мин)</w:t>
            </w:r>
          </w:p>
        </w:tc>
        <w:tc>
          <w:tcPr>
            <w:tcW w:w="3969" w:type="dxa"/>
            <w:shd w:val="clear" w:color="auto" w:fill="auto"/>
          </w:tcPr>
          <w:p w:rsidR="00BF4067" w:rsidRPr="003D6542" w:rsidRDefault="00BF4067" w:rsidP="00BF4067">
            <w:pPr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Драматический спектакль Э.Т. Гофмана </w:t>
            </w:r>
            <w:r w:rsidRPr="001D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«Щелкунчик и </w:t>
            </w:r>
            <w:r w:rsidR="00813F0E" w:rsidRPr="001D5565">
              <w:rPr>
                <w:rFonts w:ascii="Times New Roman" w:hAnsi="Times New Roman" w:cs="Times New Roman"/>
                <w:b/>
                <w:sz w:val="28"/>
                <w:szCs w:val="28"/>
              </w:rPr>
              <w:t>Мышиный</w:t>
            </w:r>
            <w:r w:rsidRPr="001D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король»</w:t>
            </w:r>
          </w:p>
        </w:tc>
        <w:tc>
          <w:tcPr>
            <w:tcW w:w="3969" w:type="dxa"/>
            <w:shd w:val="clear" w:color="auto" w:fill="auto"/>
          </w:tcPr>
          <w:p w:rsidR="00BF4067" w:rsidRPr="00701D18" w:rsidRDefault="00BF4067" w:rsidP="00BF4067">
            <w:pPr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18">
              <w:rPr>
                <w:rFonts w:ascii="Times New Roman" w:hAnsi="Times New Roman" w:cs="Times New Roman"/>
                <w:sz w:val="28"/>
                <w:szCs w:val="28"/>
              </w:rPr>
              <w:t>Театральная студия им. Л. Гайдая РЖД лицей № 14</w:t>
            </w:r>
          </w:p>
        </w:tc>
        <w:tc>
          <w:tcPr>
            <w:tcW w:w="1417" w:type="dxa"/>
            <w:shd w:val="clear" w:color="auto" w:fill="auto"/>
          </w:tcPr>
          <w:p w:rsidR="00BF4067" w:rsidRPr="003D6542" w:rsidRDefault="00BF4067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5565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701D18" w:rsidRPr="003E5AC5" w:rsidTr="009018B2">
        <w:trPr>
          <w:trHeight w:val="282"/>
        </w:trPr>
        <w:tc>
          <w:tcPr>
            <w:tcW w:w="455" w:type="dxa"/>
            <w:shd w:val="clear" w:color="auto" w:fill="FFDF6A" w:themeFill="accent1" w:themeFillTint="99"/>
          </w:tcPr>
          <w:p w:rsidR="00701D18" w:rsidRPr="003E5AC5" w:rsidRDefault="00701D18" w:rsidP="00BF4067">
            <w:pPr>
              <w:tabs>
                <w:tab w:val="left" w:pos="1985"/>
              </w:tabs>
              <w:ind w:left="360" w:hanging="36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701D18" w:rsidRDefault="00701D18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701D18" w:rsidRDefault="00701D18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мин.)</w:t>
            </w:r>
          </w:p>
        </w:tc>
        <w:tc>
          <w:tcPr>
            <w:tcW w:w="3969" w:type="dxa"/>
            <w:shd w:val="clear" w:color="auto" w:fill="auto"/>
          </w:tcPr>
          <w:p w:rsidR="00701D18" w:rsidRPr="00701D18" w:rsidRDefault="00701D18" w:rsidP="00F2718C">
            <w:pPr>
              <w:ind w:right="-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D18">
              <w:rPr>
                <w:rFonts w:ascii="Times New Roman" w:hAnsi="Times New Roman" w:cs="Times New Roman"/>
                <w:b/>
                <w:sz w:val="28"/>
                <w:szCs w:val="28"/>
              </w:rPr>
              <w:t>Пиковая дама</w:t>
            </w:r>
            <w:r w:rsidR="00F27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 Пушкин</w:t>
            </w:r>
          </w:p>
        </w:tc>
        <w:tc>
          <w:tcPr>
            <w:tcW w:w="3969" w:type="dxa"/>
            <w:shd w:val="clear" w:color="auto" w:fill="auto"/>
          </w:tcPr>
          <w:p w:rsidR="00701D18" w:rsidRPr="00701D18" w:rsidRDefault="00701D18" w:rsidP="00BF4067">
            <w:pPr>
              <w:ind w:right="-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D18">
              <w:rPr>
                <w:rFonts w:ascii="Times New Roman" w:hAnsi="Times New Roman" w:cs="Times New Roman"/>
                <w:sz w:val="28"/>
                <w:szCs w:val="28"/>
              </w:rPr>
              <w:t>Лицей ИГУ «Отражение», руководитель И. Шишкина</w:t>
            </w:r>
          </w:p>
        </w:tc>
        <w:tc>
          <w:tcPr>
            <w:tcW w:w="1417" w:type="dxa"/>
            <w:shd w:val="clear" w:color="auto" w:fill="auto"/>
          </w:tcPr>
          <w:p w:rsidR="00701D18" w:rsidRPr="001D5565" w:rsidRDefault="00701D18" w:rsidP="00BF406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1D18">
              <w:rPr>
                <w:rFonts w:ascii="Times New Roman" w:hAnsi="Times New Roman" w:cs="Times New Roman"/>
                <w:sz w:val="32"/>
                <w:szCs w:val="32"/>
              </w:rPr>
              <w:t>Сцена театра</w:t>
            </w:r>
          </w:p>
        </w:tc>
      </w:tr>
      <w:tr w:rsidR="00BF4067" w:rsidRPr="00B2416F" w:rsidTr="007E45DC"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Pr="003A3350" w:rsidRDefault="00BF4067" w:rsidP="00701D18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701D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FB3B98" w:rsidRDefault="00BF4067" w:rsidP="00BF4067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Обсуждение спектаклей. Итоговое поведение</w:t>
            </w:r>
          </w:p>
        </w:tc>
        <w:tc>
          <w:tcPr>
            <w:tcW w:w="1417" w:type="dxa"/>
            <w:shd w:val="clear" w:color="auto" w:fill="auto"/>
          </w:tcPr>
          <w:p w:rsidR="00BF4067" w:rsidRPr="00FB3B98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E68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  <w:tr w:rsidR="00BF4067" w:rsidRPr="00B2416F" w:rsidTr="007E45DC">
        <w:tc>
          <w:tcPr>
            <w:tcW w:w="455" w:type="dxa"/>
            <w:shd w:val="clear" w:color="auto" w:fill="FFDF6A" w:themeFill="accent1" w:themeFillTint="99"/>
          </w:tcPr>
          <w:p w:rsidR="00BF4067" w:rsidRPr="00B2416F" w:rsidRDefault="00BF4067" w:rsidP="00BF4067">
            <w:pPr>
              <w:tabs>
                <w:tab w:val="left" w:pos="1985"/>
              </w:tabs>
              <w:ind w:left="36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BF4067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3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D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BF4067" w:rsidRPr="003A3350" w:rsidRDefault="00BF4067" w:rsidP="00BF4067">
            <w:pPr>
              <w:tabs>
                <w:tab w:val="left" w:pos="1985"/>
              </w:tabs>
              <w:ind w:left="-675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BF4067" w:rsidRPr="002C5CEE" w:rsidRDefault="00BF4067" w:rsidP="002C5CE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5CE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Торжественное закрытие 30</w:t>
            </w:r>
            <w:r w:rsidR="00813F0E" w:rsidRPr="002C5CE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-</w:t>
            </w:r>
            <w:r w:rsidRPr="002C5CE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го юбилейного фестиваля «Иркутск.  Театр + Апрель» 2026 г. Награждение  участников фестиваля.</w:t>
            </w:r>
          </w:p>
        </w:tc>
        <w:tc>
          <w:tcPr>
            <w:tcW w:w="1417" w:type="dxa"/>
            <w:shd w:val="clear" w:color="auto" w:fill="auto"/>
          </w:tcPr>
          <w:p w:rsidR="00BF4067" w:rsidRPr="00FB3B98" w:rsidRDefault="00BF4067" w:rsidP="00BF4067">
            <w:pPr>
              <w:tabs>
                <w:tab w:val="left" w:pos="198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98">
              <w:rPr>
                <w:rFonts w:ascii="Times New Roman" w:hAnsi="Times New Roman" w:cs="Times New Roman"/>
                <w:sz w:val="28"/>
                <w:szCs w:val="28"/>
              </w:rPr>
              <w:t>Сцена театра</w:t>
            </w:r>
          </w:p>
        </w:tc>
      </w:tr>
    </w:tbl>
    <w:p w:rsidR="00313210" w:rsidRPr="004F2ADE" w:rsidRDefault="003F3632" w:rsidP="003F3632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632">
        <w:rPr>
          <w:rFonts w:ascii="Times New Roman" w:hAnsi="Times New Roman" w:cs="Times New Roman"/>
          <w:sz w:val="28"/>
          <w:szCs w:val="28"/>
        </w:rPr>
        <w:tab/>
      </w:r>
    </w:p>
    <w:sectPr w:rsidR="00313210" w:rsidRPr="004F2ADE" w:rsidSect="00E022B7">
      <w:headerReference w:type="even" r:id="rId8"/>
      <w:headerReference w:type="default" r:id="rId9"/>
      <w:headerReference w:type="first" r:id="rId10"/>
      <w:pgSz w:w="11906" w:h="16838"/>
      <w:pgMar w:top="-454" w:right="567" w:bottom="426" w:left="454" w:header="709" w:footer="709" w:gutter="0"/>
      <w:pgBorders w:display="firstPage"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D1" w:rsidRDefault="00C75BD1" w:rsidP="006803E2">
      <w:pPr>
        <w:spacing w:after="0" w:line="240" w:lineRule="auto"/>
      </w:pPr>
      <w:r>
        <w:separator/>
      </w:r>
    </w:p>
  </w:endnote>
  <w:endnote w:type="continuationSeparator" w:id="0">
    <w:p w:rsidR="00C75BD1" w:rsidRDefault="00C75BD1" w:rsidP="0068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D1" w:rsidRDefault="00C75BD1" w:rsidP="006803E2">
      <w:pPr>
        <w:spacing w:after="0" w:line="240" w:lineRule="auto"/>
      </w:pPr>
      <w:r>
        <w:separator/>
      </w:r>
    </w:p>
  </w:footnote>
  <w:footnote w:type="continuationSeparator" w:id="0">
    <w:p w:rsidR="00C75BD1" w:rsidRDefault="00C75BD1" w:rsidP="0068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95" w:rsidRDefault="00C75BD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984891" o:spid="_x0000_s2054" type="#_x0000_t136" style="position:absolute;margin-left:0;margin-top:0;width:694.25pt;height:73.05pt;rotation:315;z-index:-251655168;mso-position-horizontal:center;mso-position-horizontal-relative:margin;mso-position-vertical:center;mso-position-vertical-relative:margin" o:allowincell="f" fillcolor="#754e4e [2409]" stroked="f">
          <v:fill opacity=".5"/>
          <v:textpath style="font-family:&quot;Franklin Gothic Medium Cond&quot;;font-size:1pt" string="ИРКУТСК.ТЕАТР+АПРЕЛ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95" w:rsidRDefault="00C75BD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984892" o:spid="_x0000_s2055" type="#_x0000_t136" style="position:absolute;margin-left:0;margin-top:0;width:770.8pt;height:73.05pt;rotation:315;z-index:-251653120;mso-position-horizontal:center;mso-position-horizontal-relative:margin;mso-position-vertical:center;mso-position-vertical-relative:margin" o:allowincell="f" fillcolor="#754e4e [2409]" stroked="f">
          <v:fill opacity=".5"/>
          <v:textpath style="font-family:&quot;Franklin Gothic Medium Cond&quot;;font-size:1pt" string="ИРКУТСК.ТЕАТР+АПРЕЛ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95" w:rsidRDefault="00C75BD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984890" o:spid="_x0000_s2053" type="#_x0000_t136" style="position:absolute;margin-left:0;margin-top:0;width:694.25pt;height:73.05pt;rotation:315;z-index:-251657216;mso-position-horizontal:center;mso-position-horizontal-relative:margin;mso-position-vertical:center;mso-position-vertical-relative:margin" o:allowincell="f" fillcolor="#754e4e [2409]" stroked="f">
          <v:fill opacity=".5"/>
          <v:textpath style="font-family:&quot;Franklin Gothic Medium Cond&quot;;font-size:1pt" string="ИРКУТСК.ТЕАТР+АПРЕЛ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06F4"/>
    <w:multiLevelType w:val="hybridMultilevel"/>
    <w:tmpl w:val="FE7E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7E2E"/>
    <w:multiLevelType w:val="hybridMultilevel"/>
    <w:tmpl w:val="F1722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9385A"/>
    <w:multiLevelType w:val="hybridMultilevel"/>
    <w:tmpl w:val="D5000294"/>
    <w:lvl w:ilvl="0" w:tplc="3538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C0804D2"/>
    <w:multiLevelType w:val="hybridMultilevel"/>
    <w:tmpl w:val="514E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D4"/>
    <w:rsid w:val="000035DA"/>
    <w:rsid w:val="00006927"/>
    <w:rsid w:val="0001171E"/>
    <w:rsid w:val="00013340"/>
    <w:rsid w:val="000253EA"/>
    <w:rsid w:val="00027EB6"/>
    <w:rsid w:val="00034D42"/>
    <w:rsid w:val="00040FE6"/>
    <w:rsid w:val="00041708"/>
    <w:rsid w:val="00044609"/>
    <w:rsid w:val="000449BF"/>
    <w:rsid w:val="00054776"/>
    <w:rsid w:val="000610A7"/>
    <w:rsid w:val="000746D0"/>
    <w:rsid w:val="0007708C"/>
    <w:rsid w:val="00080C2F"/>
    <w:rsid w:val="00083891"/>
    <w:rsid w:val="00085FF6"/>
    <w:rsid w:val="00094F8D"/>
    <w:rsid w:val="000A3808"/>
    <w:rsid w:val="000A4793"/>
    <w:rsid w:val="000A6ED1"/>
    <w:rsid w:val="000C1176"/>
    <w:rsid w:val="000C34AE"/>
    <w:rsid w:val="000C67F5"/>
    <w:rsid w:val="000D3887"/>
    <w:rsid w:val="000E5036"/>
    <w:rsid w:val="000F20CF"/>
    <w:rsid w:val="000F6FA5"/>
    <w:rsid w:val="00100284"/>
    <w:rsid w:val="00101293"/>
    <w:rsid w:val="001047BA"/>
    <w:rsid w:val="001071AC"/>
    <w:rsid w:val="001173AB"/>
    <w:rsid w:val="001207AE"/>
    <w:rsid w:val="001218B9"/>
    <w:rsid w:val="00156574"/>
    <w:rsid w:val="00157663"/>
    <w:rsid w:val="00160562"/>
    <w:rsid w:val="001632AB"/>
    <w:rsid w:val="001673DC"/>
    <w:rsid w:val="00181710"/>
    <w:rsid w:val="001B5E41"/>
    <w:rsid w:val="001C5B91"/>
    <w:rsid w:val="001D02F1"/>
    <w:rsid w:val="001D5565"/>
    <w:rsid w:val="001E1E7F"/>
    <w:rsid w:val="001E612F"/>
    <w:rsid w:val="001E6BAE"/>
    <w:rsid w:val="001E77E2"/>
    <w:rsid w:val="001F5A71"/>
    <w:rsid w:val="00202E5F"/>
    <w:rsid w:val="002048F7"/>
    <w:rsid w:val="00221AC1"/>
    <w:rsid w:val="00222C9E"/>
    <w:rsid w:val="00233CE6"/>
    <w:rsid w:val="002358BD"/>
    <w:rsid w:val="0023636A"/>
    <w:rsid w:val="00236DAC"/>
    <w:rsid w:val="00246A8D"/>
    <w:rsid w:val="002510CA"/>
    <w:rsid w:val="00253EB3"/>
    <w:rsid w:val="00253FD0"/>
    <w:rsid w:val="00262BAA"/>
    <w:rsid w:val="00263E51"/>
    <w:rsid w:val="00265B72"/>
    <w:rsid w:val="002745E3"/>
    <w:rsid w:val="00283A37"/>
    <w:rsid w:val="00283BCA"/>
    <w:rsid w:val="00287986"/>
    <w:rsid w:val="002A7926"/>
    <w:rsid w:val="002B13DD"/>
    <w:rsid w:val="002B1773"/>
    <w:rsid w:val="002B2DD5"/>
    <w:rsid w:val="002B6203"/>
    <w:rsid w:val="002C5CEE"/>
    <w:rsid w:val="002D3E7F"/>
    <w:rsid w:val="002D68CC"/>
    <w:rsid w:val="002E0751"/>
    <w:rsid w:val="002F23CB"/>
    <w:rsid w:val="002F29FB"/>
    <w:rsid w:val="00313210"/>
    <w:rsid w:val="003134FB"/>
    <w:rsid w:val="00316290"/>
    <w:rsid w:val="0032076A"/>
    <w:rsid w:val="00325A05"/>
    <w:rsid w:val="00326A8C"/>
    <w:rsid w:val="00341020"/>
    <w:rsid w:val="00360ACD"/>
    <w:rsid w:val="003757A9"/>
    <w:rsid w:val="0037798A"/>
    <w:rsid w:val="00391BCA"/>
    <w:rsid w:val="003924ED"/>
    <w:rsid w:val="00396050"/>
    <w:rsid w:val="00396868"/>
    <w:rsid w:val="003A3350"/>
    <w:rsid w:val="003B5D4D"/>
    <w:rsid w:val="003B704B"/>
    <w:rsid w:val="003D2097"/>
    <w:rsid w:val="003D38A4"/>
    <w:rsid w:val="003D6542"/>
    <w:rsid w:val="003D6DA8"/>
    <w:rsid w:val="003E2307"/>
    <w:rsid w:val="003E5AC5"/>
    <w:rsid w:val="003F3632"/>
    <w:rsid w:val="004172D3"/>
    <w:rsid w:val="004212F5"/>
    <w:rsid w:val="00431AB3"/>
    <w:rsid w:val="0044042B"/>
    <w:rsid w:val="0044454A"/>
    <w:rsid w:val="004569B1"/>
    <w:rsid w:val="004577E6"/>
    <w:rsid w:val="004655A6"/>
    <w:rsid w:val="00470674"/>
    <w:rsid w:val="00470DD7"/>
    <w:rsid w:val="004752C0"/>
    <w:rsid w:val="00476358"/>
    <w:rsid w:val="0048336D"/>
    <w:rsid w:val="00483A2E"/>
    <w:rsid w:val="00490385"/>
    <w:rsid w:val="004942A7"/>
    <w:rsid w:val="004943CD"/>
    <w:rsid w:val="00496E1E"/>
    <w:rsid w:val="004B1AB1"/>
    <w:rsid w:val="004B1CA9"/>
    <w:rsid w:val="004B28F7"/>
    <w:rsid w:val="004B6B00"/>
    <w:rsid w:val="004B7F4C"/>
    <w:rsid w:val="004C626A"/>
    <w:rsid w:val="004D1064"/>
    <w:rsid w:val="004E591B"/>
    <w:rsid w:val="004F0791"/>
    <w:rsid w:val="004F2ADE"/>
    <w:rsid w:val="00500E54"/>
    <w:rsid w:val="00502151"/>
    <w:rsid w:val="00511952"/>
    <w:rsid w:val="00515921"/>
    <w:rsid w:val="005211AD"/>
    <w:rsid w:val="00523698"/>
    <w:rsid w:val="00524388"/>
    <w:rsid w:val="0052527E"/>
    <w:rsid w:val="005300A1"/>
    <w:rsid w:val="005331AA"/>
    <w:rsid w:val="0054323A"/>
    <w:rsid w:val="0054429C"/>
    <w:rsid w:val="005514D8"/>
    <w:rsid w:val="0055510A"/>
    <w:rsid w:val="00562F24"/>
    <w:rsid w:val="00563AB5"/>
    <w:rsid w:val="00566AF6"/>
    <w:rsid w:val="00571E6E"/>
    <w:rsid w:val="0058798C"/>
    <w:rsid w:val="00590AF5"/>
    <w:rsid w:val="0059135D"/>
    <w:rsid w:val="00592B85"/>
    <w:rsid w:val="005A2ED5"/>
    <w:rsid w:val="005A7D48"/>
    <w:rsid w:val="005C30C8"/>
    <w:rsid w:val="005E05FC"/>
    <w:rsid w:val="005E3FA7"/>
    <w:rsid w:val="005E7B15"/>
    <w:rsid w:val="005F2A62"/>
    <w:rsid w:val="005F7907"/>
    <w:rsid w:val="00601B43"/>
    <w:rsid w:val="00606441"/>
    <w:rsid w:val="00616778"/>
    <w:rsid w:val="006204DB"/>
    <w:rsid w:val="00621BE4"/>
    <w:rsid w:val="00623911"/>
    <w:rsid w:val="00626E78"/>
    <w:rsid w:val="00627679"/>
    <w:rsid w:val="006321D8"/>
    <w:rsid w:val="00640619"/>
    <w:rsid w:val="0064069C"/>
    <w:rsid w:val="0064177E"/>
    <w:rsid w:val="00653439"/>
    <w:rsid w:val="006542C3"/>
    <w:rsid w:val="00655549"/>
    <w:rsid w:val="006555FD"/>
    <w:rsid w:val="00655BB5"/>
    <w:rsid w:val="00655C23"/>
    <w:rsid w:val="00656841"/>
    <w:rsid w:val="00660BDC"/>
    <w:rsid w:val="00661B51"/>
    <w:rsid w:val="006649F9"/>
    <w:rsid w:val="00672EF6"/>
    <w:rsid w:val="00673732"/>
    <w:rsid w:val="006750C3"/>
    <w:rsid w:val="00677285"/>
    <w:rsid w:val="006803E2"/>
    <w:rsid w:val="00680579"/>
    <w:rsid w:val="00683656"/>
    <w:rsid w:val="00690CA3"/>
    <w:rsid w:val="00692B8B"/>
    <w:rsid w:val="006970CD"/>
    <w:rsid w:val="006A038D"/>
    <w:rsid w:val="006A3FFD"/>
    <w:rsid w:val="006B1D78"/>
    <w:rsid w:val="006B27C4"/>
    <w:rsid w:val="006B5E3A"/>
    <w:rsid w:val="006C5E60"/>
    <w:rsid w:val="006D4A41"/>
    <w:rsid w:val="006D6C24"/>
    <w:rsid w:val="006E08D7"/>
    <w:rsid w:val="006E6050"/>
    <w:rsid w:val="006F0BDB"/>
    <w:rsid w:val="006F53D6"/>
    <w:rsid w:val="00701D18"/>
    <w:rsid w:val="00704CC5"/>
    <w:rsid w:val="00710369"/>
    <w:rsid w:val="00710DAA"/>
    <w:rsid w:val="00712F79"/>
    <w:rsid w:val="00717703"/>
    <w:rsid w:val="0072203D"/>
    <w:rsid w:val="0073027C"/>
    <w:rsid w:val="007313D6"/>
    <w:rsid w:val="00733DE8"/>
    <w:rsid w:val="007340F3"/>
    <w:rsid w:val="007367E1"/>
    <w:rsid w:val="00754F99"/>
    <w:rsid w:val="00765277"/>
    <w:rsid w:val="00783ECB"/>
    <w:rsid w:val="00784D98"/>
    <w:rsid w:val="0079676F"/>
    <w:rsid w:val="0079781F"/>
    <w:rsid w:val="007A3A79"/>
    <w:rsid w:val="007A54BB"/>
    <w:rsid w:val="007B2E68"/>
    <w:rsid w:val="007B5B0D"/>
    <w:rsid w:val="007B7EDB"/>
    <w:rsid w:val="007C0871"/>
    <w:rsid w:val="007E45DC"/>
    <w:rsid w:val="007E775E"/>
    <w:rsid w:val="007F08E4"/>
    <w:rsid w:val="008051FF"/>
    <w:rsid w:val="00810C88"/>
    <w:rsid w:val="00811A38"/>
    <w:rsid w:val="00813F0E"/>
    <w:rsid w:val="00822074"/>
    <w:rsid w:val="008235BB"/>
    <w:rsid w:val="00824287"/>
    <w:rsid w:val="0082622C"/>
    <w:rsid w:val="008329CD"/>
    <w:rsid w:val="00834131"/>
    <w:rsid w:val="00851EDE"/>
    <w:rsid w:val="00852138"/>
    <w:rsid w:val="00867713"/>
    <w:rsid w:val="0087328B"/>
    <w:rsid w:val="0089256E"/>
    <w:rsid w:val="00893424"/>
    <w:rsid w:val="008936F6"/>
    <w:rsid w:val="0089547A"/>
    <w:rsid w:val="008A03A0"/>
    <w:rsid w:val="008A0D53"/>
    <w:rsid w:val="008A3636"/>
    <w:rsid w:val="008B6D8B"/>
    <w:rsid w:val="008C38BE"/>
    <w:rsid w:val="008C7D64"/>
    <w:rsid w:val="008D7577"/>
    <w:rsid w:val="008E6451"/>
    <w:rsid w:val="00901468"/>
    <w:rsid w:val="00901615"/>
    <w:rsid w:val="009018B2"/>
    <w:rsid w:val="0091498B"/>
    <w:rsid w:val="00916B3B"/>
    <w:rsid w:val="00917727"/>
    <w:rsid w:val="00925255"/>
    <w:rsid w:val="00930130"/>
    <w:rsid w:val="00930620"/>
    <w:rsid w:val="0093325B"/>
    <w:rsid w:val="00934A53"/>
    <w:rsid w:val="009441B9"/>
    <w:rsid w:val="00952F41"/>
    <w:rsid w:val="00962065"/>
    <w:rsid w:val="00973026"/>
    <w:rsid w:val="00976FA2"/>
    <w:rsid w:val="0098015D"/>
    <w:rsid w:val="00985E66"/>
    <w:rsid w:val="009903C6"/>
    <w:rsid w:val="00991A22"/>
    <w:rsid w:val="0099689E"/>
    <w:rsid w:val="009A28CE"/>
    <w:rsid w:val="009A4A69"/>
    <w:rsid w:val="009A6914"/>
    <w:rsid w:val="009B37D1"/>
    <w:rsid w:val="009C06E5"/>
    <w:rsid w:val="009C14BF"/>
    <w:rsid w:val="009D379F"/>
    <w:rsid w:val="009D5663"/>
    <w:rsid w:val="009E2271"/>
    <w:rsid w:val="009E5295"/>
    <w:rsid w:val="009F309E"/>
    <w:rsid w:val="009F44AD"/>
    <w:rsid w:val="009F4C50"/>
    <w:rsid w:val="009F5E3F"/>
    <w:rsid w:val="009F6038"/>
    <w:rsid w:val="00A00336"/>
    <w:rsid w:val="00A04469"/>
    <w:rsid w:val="00A058FF"/>
    <w:rsid w:val="00A10EDD"/>
    <w:rsid w:val="00A11E6B"/>
    <w:rsid w:val="00A137E4"/>
    <w:rsid w:val="00A1461D"/>
    <w:rsid w:val="00A226D0"/>
    <w:rsid w:val="00A3037B"/>
    <w:rsid w:val="00A52BB2"/>
    <w:rsid w:val="00A53CF6"/>
    <w:rsid w:val="00A54A5F"/>
    <w:rsid w:val="00A56F38"/>
    <w:rsid w:val="00A5757F"/>
    <w:rsid w:val="00A77F55"/>
    <w:rsid w:val="00A808D3"/>
    <w:rsid w:val="00A81D88"/>
    <w:rsid w:val="00A832BB"/>
    <w:rsid w:val="00A83F30"/>
    <w:rsid w:val="00A878E7"/>
    <w:rsid w:val="00A94635"/>
    <w:rsid w:val="00AA00D0"/>
    <w:rsid w:val="00AA0ECA"/>
    <w:rsid w:val="00AA4CD2"/>
    <w:rsid w:val="00AA4F29"/>
    <w:rsid w:val="00AB0B1C"/>
    <w:rsid w:val="00AD00A3"/>
    <w:rsid w:val="00AD3828"/>
    <w:rsid w:val="00AF0F29"/>
    <w:rsid w:val="00B07D4C"/>
    <w:rsid w:val="00B12767"/>
    <w:rsid w:val="00B14DEE"/>
    <w:rsid w:val="00B159B1"/>
    <w:rsid w:val="00B22BA7"/>
    <w:rsid w:val="00B22BCB"/>
    <w:rsid w:val="00B2416F"/>
    <w:rsid w:val="00B32CCB"/>
    <w:rsid w:val="00B3588E"/>
    <w:rsid w:val="00B442CA"/>
    <w:rsid w:val="00B52070"/>
    <w:rsid w:val="00B52DE9"/>
    <w:rsid w:val="00B57EB8"/>
    <w:rsid w:val="00B70E69"/>
    <w:rsid w:val="00B72C66"/>
    <w:rsid w:val="00B75550"/>
    <w:rsid w:val="00B83E64"/>
    <w:rsid w:val="00B95C0F"/>
    <w:rsid w:val="00BA203A"/>
    <w:rsid w:val="00BA2C29"/>
    <w:rsid w:val="00BB30BE"/>
    <w:rsid w:val="00BC3CEF"/>
    <w:rsid w:val="00BC6A5B"/>
    <w:rsid w:val="00BD2121"/>
    <w:rsid w:val="00BD34CE"/>
    <w:rsid w:val="00BE1F44"/>
    <w:rsid w:val="00BF2F0C"/>
    <w:rsid w:val="00BF4067"/>
    <w:rsid w:val="00BF50ED"/>
    <w:rsid w:val="00BF7960"/>
    <w:rsid w:val="00C034AE"/>
    <w:rsid w:val="00C16693"/>
    <w:rsid w:val="00C3050C"/>
    <w:rsid w:val="00C3713D"/>
    <w:rsid w:val="00C43238"/>
    <w:rsid w:val="00C43D39"/>
    <w:rsid w:val="00C45822"/>
    <w:rsid w:val="00C5307B"/>
    <w:rsid w:val="00C54F84"/>
    <w:rsid w:val="00C617E2"/>
    <w:rsid w:val="00C71D34"/>
    <w:rsid w:val="00C72754"/>
    <w:rsid w:val="00C7497D"/>
    <w:rsid w:val="00C75BD1"/>
    <w:rsid w:val="00C76724"/>
    <w:rsid w:val="00C8326C"/>
    <w:rsid w:val="00C87055"/>
    <w:rsid w:val="00C87D34"/>
    <w:rsid w:val="00C968C6"/>
    <w:rsid w:val="00CA2363"/>
    <w:rsid w:val="00CA4DAD"/>
    <w:rsid w:val="00CA58FF"/>
    <w:rsid w:val="00CB162B"/>
    <w:rsid w:val="00CC09BA"/>
    <w:rsid w:val="00CC1009"/>
    <w:rsid w:val="00CC27A6"/>
    <w:rsid w:val="00CD3607"/>
    <w:rsid w:val="00D0426C"/>
    <w:rsid w:val="00D04DD2"/>
    <w:rsid w:val="00D063AF"/>
    <w:rsid w:val="00D13458"/>
    <w:rsid w:val="00D16296"/>
    <w:rsid w:val="00D162E2"/>
    <w:rsid w:val="00D256A7"/>
    <w:rsid w:val="00D26330"/>
    <w:rsid w:val="00D379B2"/>
    <w:rsid w:val="00D67C59"/>
    <w:rsid w:val="00D7301B"/>
    <w:rsid w:val="00D77D79"/>
    <w:rsid w:val="00D80ADF"/>
    <w:rsid w:val="00D83BBF"/>
    <w:rsid w:val="00DA2690"/>
    <w:rsid w:val="00DA372E"/>
    <w:rsid w:val="00DA7111"/>
    <w:rsid w:val="00DB2C21"/>
    <w:rsid w:val="00DB54AE"/>
    <w:rsid w:val="00DB7E67"/>
    <w:rsid w:val="00DC0B15"/>
    <w:rsid w:val="00DD09CA"/>
    <w:rsid w:val="00DD1EF5"/>
    <w:rsid w:val="00DD3885"/>
    <w:rsid w:val="00DE02B3"/>
    <w:rsid w:val="00DE0454"/>
    <w:rsid w:val="00DF5ECF"/>
    <w:rsid w:val="00DF7F2E"/>
    <w:rsid w:val="00E022B7"/>
    <w:rsid w:val="00E0389A"/>
    <w:rsid w:val="00E06EA1"/>
    <w:rsid w:val="00E107B1"/>
    <w:rsid w:val="00E160FB"/>
    <w:rsid w:val="00E222DD"/>
    <w:rsid w:val="00E227AE"/>
    <w:rsid w:val="00E22C33"/>
    <w:rsid w:val="00E34D90"/>
    <w:rsid w:val="00E427D4"/>
    <w:rsid w:val="00E439CC"/>
    <w:rsid w:val="00E43F10"/>
    <w:rsid w:val="00E463CA"/>
    <w:rsid w:val="00E51E06"/>
    <w:rsid w:val="00E536DF"/>
    <w:rsid w:val="00E601EE"/>
    <w:rsid w:val="00E65632"/>
    <w:rsid w:val="00E72477"/>
    <w:rsid w:val="00E72896"/>
    <w:rsid w:val="00E72EC8"/>
    <w:rsid w:val="00E776E1"/>
    <w:rsid w:val="00E84743"/>
    <w:rsid w:val="00EA5C26"/>
    <w:rsid w:val="00EA76DE"/>
    <w:rsid w:val="00EC0F7A"/>
    <w:rsid w:val="00EC3066"/>
    <w:rsid w:val="00ED5BDF"/>
    <w:rsid w:val="00EE148F"/>
    <w:rsid w:val="00EE3CEC"/>
    <w:rsid w:val="00EE6161"/>
    <w:rsid w:val="00EE6270"/>
    <w:rsid w:val="00F07FE1"/>
    <w:rsid w:val="00F119B6"/>
    <w:rsid w:val="00F1236B"/>
    <w:rsid w:val="00F2718C"/>
    <w:rsid w:val="00F40A50"/>
    <w:rsid w:val="00F449CE"/>
    <w:rsid w:val="00F545BB"/>
    <w:rsid w:val="00F658D6"/>
    <w:rsid w:val="00F66E3E"/>
    <w:rsid w:val="00F71966"/>
    <w:rsid w:val="00F74BBD"/>
    <w:rsid w:val="00F76D7B"/>
    <w:rsid w:val="00F87DF4"/>
    <w:rsid w:val="00F93BC8"/>
    <w:rsid w:val="00F96B28"/>
    <w:rsid w:val="00FA3A4C"/>
    <w:rsid w:val="00FA6923"/>
    <w:rsid w:val="00FB33C4"/>
    <w:rsid w:val="00FB3B98"/>
    <w:rsid w:val="00FC3B1C"/>
    <w:rsid w:val="00FC3EBB"/>
    <w:rsid w:val="00FC7388"/>
    <w:rsid w:val="00FD1322"/>
    <w:rsid w:val="00FD27E6"/>
    <w:rsid w:val="00FE0F9D"/>
    <w:rsid w:val="00FE1D29"/>
    <w:rsid w:val="00FE2693"/>
    <w:rsid w:val="00FE290F"/>
    <w:rsid w:val="00FE5D7E"/>
    <w:rsid w:val="00FF2A43"/>
    <w:rsid w:val="00FF4EA3"/>
    <w:rsid w:val="00FF5BEB"/>
    <w:rsid w:val="00FF649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527E3F5"/>
  <w15:docId w15:val="{E8AECE35-3A35-4B6D-B341-C425DB6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1321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12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4212F5"/>
    <w:pPr>
      <w:spacing w:after="0" w:line="240" w:lineRule="auto"/>
    </w:pPr>
    <w:rPr>
      <w:rFonts w:eastAsiaTheme="minorEastAsia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976FA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6FA2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03E2"/>
  </w:style>
  <w:style w:type="paragraph" w:styleId="ab">
    <w:name w:val="footer"/>
    <w:basedOn w:val="a"/>
    <w:link w:val="ac"/>
    <w:uiPriority w:val="99"/>
    <w:unhideWhenUsed/>
    <w:rsid w:val="0068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03E2"/>
  </w:style>
  <w:style w:type="paragraph" w:styleId="ad">
    <w:name w:val="Normal (Web)"/>
    <w:basedOn w:val="a"/>
    <w:uiPriority w:val="99"/>
    <w:unhideWhenUsed/>
    <w:rsid w:val="00C7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8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70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1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F04D-D854-4A05-8341-689B5BBA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Ольга Ивановна</dc:creator>
  <cp:lastModifiedBy>Нечунаева Светлана Викторовна</cp:lastModifiedBy>
  <cp:revision>9</cp:revision>
  <cp:lastPrinted>2026-03-24T08:50:00Z</cp:lastPrinted>
  <dcterms:created xsi:type="dcterms:W3CDTF">2026-03-27T01:13:00Z</dcterms:created>
  <dcterms:modified xsi:type="dcterms:W3CDTF">2026-03-31T04:30:00Z</dcterms:modified>
</cp:coreProperties>
</file>